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0F9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-96520</wp:posOffset>
            </wp:positionV>
            <wp:extent cx="563245" cy="714375"/>
            <wp:effectExtent l="0" t="0" r="8255" b="9525"/>
            <wp:wrapNone/>
            <wp:docPr id="1" name="Изображение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ДьяченковсоеСП_ПП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ACFF75">
      <w:pPr>
        <w:jc w:val="center"/>
        <w:rPr>
          <w:rFonts w:ascii="Times New Roman" w:hAnsi="Times New Roman"/>
          <w:sz w:val="28"/>
          <w:szCs w:val="28"/>
        </w:rPr>
      </w:pPr>
    </w:p>
    <w:p w14:paraId="2DD4392C">
      <w:pPr>
        <w:jc w:val="center"/>
        <w:rPr>
          <w:rFonts w:ascii="Times New Roman" w:hAnsi="Times New Roman"/>
          <w:sz w:val="28"/>
          <w:szCs w:val="28"/>
        </w:rPr>
      </w:pPr>
    </w:p>
    <w:p w14:paraId="2B7E60C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14:paraId="777CA13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1314EC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БОГУЧАРСКОГО МУНИЦИПАЛЬНОГО РАЙОНА</w:t>
      </w:r>
    </w:p>
    <w:p w14:paraId="25E5190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14:paraId="6FAA131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0D15FA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0E4B82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hint="default" w:ascii="Times New Roman" w:hAnsi="Times New Roman"/>
          <w:sz w:val="28"/>
          <w:szCs w:val="28"/>
          <w:lang w:val="ru-RU"/>
        </w:rPr>
        <w:t>03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февраля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2025 года №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</w:p>
    <w:p w14:paraId="0695116E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с. </w:t>
      </w:r>
      <w:r>
        <w:rPr>
          <w:rFonts w:ascii="Times New Roman" w:hAnsi="Times New Roman"/>
          <w:sz w:val="28"/>
          <w:szCs w:val="28"/>
          <w:lang w:val="ru-RU"/>
        </w:rPr>
        <w:t>Дьяченково</w:t>
      </w:r>
    </w:p>
    <w:p w14:paraId="12FD0ACC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AD046B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</w:p>
    <w:p w14:paraId="474BBC0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Богучарского </w:t>
      </w:r>
    </w:p>
    <w:p w14:paraId="101AF47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района от </w:t>
      </w:r>
      <w:r>
        <w:rPr>
          <w:rFonts w:hint="default" w:ascii="Times New Roman" w:hAnsi="Times New Roman"/>
          <w:b/>
          <w:bCs/>
          <w:kern w:val="28"/>
          <w:sz w:val="28"/>
          <w:szCs w:val="28"/>
          <w:lang w:val="ru-RU"/>
        </w:rPr>
        <w:t xml:space="preserve">07.05.2024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№</w:t>
      </w:r>
      <w:r>
        <w:rPr>
          <w:rFonts w:hint="default" w:ascii="Times New Roman" w:hAnsi="Times New Roman"/>
          <w:b/>
          <w:bCs/>
          <w:kern w:val="28"/>
          <w:sz w:val="28"/>
          <w:szCs w:val="28"/>
          <w:lang w:val="ru-RU"/>
        </w:rPr>
        <w:t>20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14:paraId="308A85F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«Об утверждении Перечня муниципальных услуг, </w:t>
      </w:r>
    </w:p>
    <w:p w14:paraId="75996287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предоставление которых осуществляется по принципу</w:t>
      </w:r>
    </w:p>
    <w:p w14:paraId="6DC1D4A0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«одного окна» в МФЦ, входящих в компетенцию органов </w:t>
      </w:r>
    </w:p>
    <w:p w14:paraId="1CF8A9C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>Дьяченковского</w:t>
      </w:r>
      <w:r>
        <w:rPr>
          <w:rFonts w:hint="default" w:ascii="Times New Roman" w:hAnsi="Times New Roman"/>
          <w:b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</w:t>
      </w:r>
    </w:p>
    <w:p w14:paraId="68309C7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Богучарского муниципального района Воронежской области»</w:t>
      </w:r>
    </w:p>
    <w:p w14:paraId="053195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5ABE507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28.07.2012 №13З-ФЗ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№210-ФЗ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/>
          <w:sz w:val="28"/>
          <w:szCs w:val="28"/>
          <w:lang w:val="ru-RU"/>
        </w:rPr>
        <w:t>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     </w:t>
      </w: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2FBCC476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от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07.05.2024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области»:</w:t>
      </w:r>
    </w:p>
    <w:p w14:paraId="62AE79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к постановлению «Перечень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 изложить согласно приложению к данному постановлению.</w:t>
      </w:r>
    </w:p>
    <w:p w14:paraId="3B65E8FA">
      <w:pPr>
        <w:pStyle w:val="6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 xml:space="preserve">2. Настоящее постановление вступает в силу со дня его официального опубликования в Вестнике органов местного самоуправления </w:t>
      </w:r>
      <w:r>
        <w:rPr>
          <w:rFonts w:cs="Times New Roman"/>
          <w:i w:val="0"/>
          <w:sz w:val="28"/>
          <w:szCs w:val="28"/>
          <w:lang w:val="ru-RU"/>
        </w:rPr>
        <w:t>Дьяченковского</w:t>
      </w:r>
      <w:r>
        <w:rPr>
          <w:rFonts w:cs="Times New Roman"/>
          <w:i w:val="0"/>
          <w:sz w:val="28"/>
          <w:szCs w:val="28"/>
        </w:rPr>
        <w:t xml:space="preserve"> сельского поселения и подлежит размещению на официальном сайте администрации </w:t>
      </w:r>
      <w:r>
        <w:rPr>
          <w:rFonts w:cs="Times New Roman"/>
          <w:i w:val="0"/>
          <w:sz w:val="28"/>
          <w:szCs w:val="28"/>
          <w:lang w:val="ru-RU"/>
        </w:rPr>
        <w:t>Дьяченковского</w:t>
      </w:r>
      <w:r>
        <w:rPr>
          <w:rFonts w:cs="Times New Roman"/>
          <w:i w:val="0"/>
          <w:sz w:val="28"/>
          <w:szCs w:val="28"/>
        </w:rPr>
        <w:t xml:space="preserve"> сельского поселения Богучарского муниципального района в сети Интернет.</w:t>
      </w:r>
    </w:p>
    <w:p w14:paraId="3CE482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3CC951ED">
      <w:pPr>
        <w:ind w:firstLine="709"/>
        <w:rPr>
          <w:rFonts w:ascii="Times New Roman" w:hAnsi="Times New Roman"/>
          <w:sz w:val="28"/>
          <w:szCs w:val="28"/>
        </w:rPr>
      </w:pPr>
    </w:p>
    <w:p w14:paraId="528CB328">
      <w:pPr>
        <w:ind w:firstLine="709"/>
        <w:rPr>
          <w:rFonts w:ascii="Times New Roman" w:hAnsi="Times New Roman"/>
          <w:sz w:val="28"/>
          <w:szCs w:val="28"/>
        </w:rPr>
      </w:pPr>
    </w:p>
    <w:p w14:paraId="1DC2759E">
      <w:pPr>
        <w:ind w:firstLine="709"/>
        <w:rPr>
          <w:rFonts w:ascii="Times New Roman" w:hAnsi="Times New Roman"/>
          <w:sz w:val="28"/>
          <w:szCs w:val="28"/>
        </w:rPr>
      </w:pPr>
    </w:p>
    <w:p w14:paraId="1583498A">
      <w:pPr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3D45ED03">
      <w:pPr>
        <w:ind w:firstLine="0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.И. Сыкалов</w:t>
      </w:r>
    </w:p>
    <w:p w14:paraId="1C6D4FDA">
      <w:pPr>
        <w:ind w:firstLine="709"/>
        <w:rPr>
          <w:rFonts w:ascii="Times New Roman" w:hAnsi="Times New Roman"/>
          <w:sz w:val="28"/>
          <w:szCs w:val="28"/>
        </w:rPr>
      </w:pPr>
    </w:p>
    <w:p w14:paraId="6E1C2E7F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>Приложение</w:t>
      </w:r>
    </w:p>
    <w:p w14:paraId="1DD93559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21C4D1C1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3ED85EE">
      <w:pPr>
        <w:ind w:left="3969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>03.02.</w:t>
      </w:r>
      <w:r>
        <w:rPr>
          <w:rFonts w:ascii="Times New Roman" w:hAnsi="Times New Roman"/>
          <w:sz w:val="28"/>
          <w:szCs w:val="28"/>
        </w:rPr>
        <w:t>2025 года №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</w:p>
    <w:p w14:paraId="40F66758">
      <w:pPr>
        <w:ind w:left="3969"/>
        <w:rPr>
          <w:rFonts w:ascii="Times New Roman" w:hAnsi="Times New Roman"/>
          <w:sz w:val="28"/>
          <w:szCs w:val="28"/>
        </w:rPr>
      </w:pPr>
    </w:p>
    <w:p w14:paraId="5DD48F5A">
      <w:pPr>
        <w:ind w:left="3969"/>
        <w:rPr>
          <w:rFonts w:ascii="Times New Roman" w:hAnsi="Times New Roman"/>
          <w:sz w:val="28"/>
          <w:szCs w:val="28"/>
        </w:rPr>
      </w:pPr>
    </w:p>
    <w:p w14:paraId="0BC1071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14:paraId="4419F110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5F557D28">
      <w:pPr>
        <w:ind w:firstLine="709"/>
        <w:rPr>
          <w:rFonts w:ascii="Times New Roman" w:hAnsi="Times New Roman"/>
          <w:sz w:val="28"/>
          <w:szCs w:val="28"/>
        </w:rPr>
      </w:pPr>
    </w:p>
    <w:p w14:paraId="063CB13F">
      <w:pPr>
        <w:pStyle w:val="8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Присвоение адреса объекту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адресации, изменение и аннулирование такого адреса.</w:t>
      </w:r>
    </w:p>
    <w:p w14:paraId="47567266">
      <w:pPr>
        <w:pStyle w:val="8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058CC2E2">
      <w:pPr>
        <w:pStyle w:val="8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Признание садового дома жилым домом и жилого дома садовым домом.</w:t>
      </w:r>
    </w:p>
    <w:p w14:paraId="1EE687E5">
      <w:pPr>
        <w:pStyle w:val="8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14:paraId="2387D8C1">
      <w:pPr>
        <w:pStyle w:val="8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03448443">
      <w:pPr>
        <w:pStyle w:val="8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Принятие на учет граждан в качестве нуждающихся в жилых помещениях.</w:t>
      </w:r>
    </w:p>
    <w:p w14:paraId="7544E6A3">
      <w:pPr>
        <w:pStyle w:val="8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14:paraId="27D39883">
      <w:pPr>
        <w:pStyle w:val="8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14:paraId="37BC7466">
      <w:pPr>
        <w:pStyle w:val="8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участка земли для создания семейных (родовых) захоронений.</w:t>
      </w:r>
    </w:p>
    <w:p w14:paraId="024B0612">
      <w:pPr>
        <w:pStyle w:val="8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14:paraId="5515FE20">
      <w:pPr>
        <w:pStyle w:val="8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14:paraId="0B49B740">
      <w:pPr>
        <w:pStyle w:val="8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Выдача архивных документов (архивных справок, выписок и копий).</w:t>
      </w:r>
    </w:p>
    <w:p w14:paraId="6825F4B8">
      <w:pPr>
        <w:pStyle w:val="8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14:paraId="60342B60">
      <w:pPr>
        <w:pStyle w:val="8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14:paraId="314962A7">
      <w:pPr>
        <w:pStyle w:val="8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14:paraId="2DD9C038">
      <w:pPr>
        <w:pStyle w:val="8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14:paraId="3CF14B3E">
      <w:pPr>
        <w:pStyle w:val="9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14:paraId="3D1224A6">
      <w:pPr>
        <w:pStyle w:val="8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14:paraId="4F35CD75">
      <w:pPr>
        <w:pStyle w:val="8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14:paraId="424E282E">
      <w:pPr>
        <w:pStyle w:val="9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14:paraId="6B3D52E1">
      <w:pPr>
        <w:pStyle w:val="9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6B6F522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14:paraId="236A285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14:paraId="34D823D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14:paraId="71ABA94F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4329FB9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14:paraId="4217A75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14:paraId="4AA0D22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14:paraId="44DA2B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Согласование проведения работ в технических и охранных зонах.</w:t>
      </w:r>
    </w:p>
    <w:p w14:paraId="0DFDC6B4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Выдача разрешения на перемещение отходов строительства, сноса зданий и сооружений, в том числе грунтов.</w:t>
      </w:r>
    </w:p>
    <w:p w14:paraId="62CB8A9C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найма.</w:t>
      </w:r>
    </w:p>
    <w:p w14:paraId="03B4A42D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</w:p>
    <w:p w14:paraId="68FF29A8"/>
    <w:sectPr>
      <w:pgSz w:w="11906" w:h="16838"/>
      <w:pgMar w:top="2268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191190"/>
    <w:multiLevelType w:val="multilevel"/>
    <w:tmpl w:val="19191190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2A"/>
    <w:rsid w:val="00033E7A"/>
    <w:rsid w:val="00067005"/>
    <w:rsid w:val="001A3883"/>
    <w:rsid w:val="001B4373"/>
    <w:rsid w:val="00261336"/>
    <w:rsid w:val="003D18DD"/>
    <w:rsid w:val="003F0249"/>
    <w:rsid w:val="005F3D2D"/>
    <w:rsid w:val="008363DE"/>
    <w:rsid w:val="00954B9E"/>
    <w:rsid w:val="009A48F3"/>
    <w:rsid w:val="00B2512A"/>
    <w:rsid w:val="00CF4135"/>
    <w:rsid w:val="00D645AE"/>
    <w:rsid w:val="00EC2214"/>
    <w:rsid w:val="4CB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5">
    <w:name w:val="Основной текст (9)_"/>
    <w:link w:val="6"/>
    <w:qFormat/>
    <w:locked/>
    <w:uiPriority w:val="0"/>
    <w:rPr>
      <w:rFonts w:ascii="Times New Roman" w:hAnsi="Times New Roman" w:eastAsia="Times New Roman"/>
      <w:i/>
      <w:iCs/>
      <w:spacing w:val="1"/>
      <w:shd w:val="clear" w:color="auto" w:fill="FFFFFF"/>
    </w:rPr>
  </w:style>
  <w:style w:type="paragraph" w:customStyle="1" w:styleId="6">
    <w:name w:val="Основной текст (9)"/>
    <w:basedOn w:val="1"/>
    <w:link w:val="5"/>
    <w:uiPriority w:val="0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7">
    <w:name w:val="Основной текст_"/>
    <w:link w:val="8"/>
    <w:qFormat/>
    <w:uiPriority w:val="0"/>
    <w:rPr>
      <w:rFonts w:ascii="Times New Roman" w:hAnsi="Times New Roman" w:eastAsia="Times New Roman"/>
      <w:spacing w:val="3"/>
      <w:sz w:val="25"/>
      <w:szCs w:val="25"/>
      <w:shd w:val="clear" w:color="auto" w:fill="FFFFFF"/>
    </w:rPr>
  </w:style>
  <w:style w:type="paragraph" w:customStyle="1" w:styleId="8">
    <w:name w:val="Основной текст1"/>
    <w:basedOn w:val="1"/>
    <w:link w:val="7"/>
    <w:qFormat/>
    <w:uiPriority w:val="0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No Spacing"/>
    <w:qFormat/>
    <w:uiPriority w:val="1"/>
    <w:pPr>
      <w:spacing w:after="0"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907</Words>
  <Characters>5172</Characters>
  <Lines>43</Lines>
  <Paragraphs>12</Paragraphs>
  <TotalTime>6</TotalTime>
  <ScaleCrop>false</ScaleCrop>
  <LinksUpToDate>false</LinksUpToDate>
  <CharactersWithSpaces>6067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2025-01-23T13:21:00Z</dcterms:created>
  <dc:creator>Войтикова Ирина Николаевна</dc:creator>
  <cp:lastModifiedBy>Дьяченково</cp:lastModifiedBy>
  <cp:lastPrinted>2025-01-23T14:29:00Z</cp:lastPrinted>
  <dcterms:modified xsi:type="dcterms:W3CDTF">2025-02-03T05:40:38Z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A7130942C4FD46589CB204A4EAB6091E_12</vt:lpwstr>
  </property>
</Properties>
</file>