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7866C">
      <w:pPr>
        <w:pStyle w:val="2"/>
        <w:ind w:firstLine="0"/>
        <w:contextualSpacing/>
        <w:jc w:val="center"/>
        <w:rPr>
          <w:rFonts w:ascii="Times New Roman" w:hAnsi="Times New Roman" w:cs="Times New Roman"/>
          <w:b w:val="0"/>
          <w:color w:val="auto"/>
        </w:rPr>
      </w:pPr>
      <w:r>
        <w:rPr>
          <w:rFonts w:ascii="Calibri" w:hAnsi="Calibri" w:cs="Calibri"/>
          <w:color w:val="000000"/>
          <w:sz w:val="22"/>
          <w:szCs w:val="22"/>
        </w:rPr>
        <w:drawing>
          <wp:anchor distT="0" distB="0" distL="114300" distR="114300" simplePos="0" relativeHeight="251659264" behindDoc="0" locked="0" layoutInCell="1" allowOverlap="1">
            <wp:simplePos x="0" y="0"/>
            <wp:positionH relativeFrom="column">
              <wp:posOffset>2689225</wp:posOffset>
            </wp:positionH>
            <wp:positionV relativeFrom="paragraph">
              <wp:posOffset>-255270</wp:posOffset>
            </wp:positionV>
            <wp:extent cx="586105" cy="742950"/>
            <wp:effectExtent l="0" t="0" r="4445" b="0"/>
            <wp:wrapNone/>
            <wp:docPr id="1" name="Изображение 2" descr="Дьяченковс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ДьяченковсоеСП_ПП-01"/>
                    <pic:cNvPicPr>
                      <a:picLocks noChangeAspect="1"/>
                    </pic:cNvPicPr>
                  </pic:nvPicPr>
                  <pic:blipFill>
                    <a:blip r:embed="rId7"/>
                    <a:stretch>
                      <a:fillRect/>
                    </a:stretch>
                  </pic:blipFill>
                  <pic:spPr>
                    <a:xfrm>
                      <a:off x="0" y="0"/>
                      <a:ext cx="586105" cy="742950"/>
                    </a:xfrm>
                    <a:prstGeom prst="rect">
                      <a:avLst/>
                    </a:prstGeom>
                    <a:solidFill>
                      <a:srgbClr val="FFFFFF"/>
                    </a:solidFill>
                    <a:ln>
                      <a:noFill/>
                    </a:ln>
                  </pic:spPr>
                </pic:pic>
              </a:graphicData>
            </a:graphic>
          </wp:anchor>
        </w:drawing>
      </w:r>
    </w:p>
    <w:p w14:paraId="5E7D8755">
      <w:pPr>
        <w:pStyle w:val="2"/>
        <w:ind w:firstLine="0"/>
        <w:contextualSpacing/>
        <w:jc w:val="center"/>
        <w:rPr>
          <w:rFonts w:ascii="Times New Roman" w:hAnsi="Times New Roman" w:cs="Times New Roman"/>
          <w:color w:val="auto"/>
        </w:rPr>
      </w:pPr>
      <w:r>
        <w:rPr>
          <w:rFonts w:ascii="Times New Roman" w:hAnsi="Times New Roman" w:cs="Times New Roman"/>
          <w:color w:val="auto"/>
        </w:rPr>
        <w:t>АДМИНИСТРАЦИЯ</w:t>
      </w:r>
    </w:p>
    <w:p w14:paraId="7C44757E">
      <w:pPr>
        <w:ind w:firstLine="0"/>
        <w:jc w:val="center"/>
        <w:rPr>
          <w:rFonts w:ascii="Times New Roman" w:hAnsi="Times New Roman"/>
          <w:b/>
          <w:sz w:val="28"/>
          <w:szCs w:val="28"/>
        </w:rPr>
      </w:pPr>
      <w:r>
        <w:rPr>
          <w:rFonts w:ascii="Times New Roman" w:hAnsi="Times New Roman"/>
          <w:b/>
          <w:sz w:val="28"/>
          <w:szCs w:val="28"/>
          <w:lang w:val="ru-RU"/>
        </w:rPr>
        <w:t>ДЬЯЧЕНКОВСКОГО</w:t>
      </w:r>
      <w:r>
        <w:rPr>
          <w:rFonts w:ascii="Times New Roman" w:hAnsi="Times New Roman"/>
          <w:b/>
          <w:sz w:val="28"/>
          <w:szCs w:val="28"/>
        </w:rPr>
        <w:t xml:space="preserve"> СЕЛЬСКОГО ПОСЕЛЕНИЯ</w:t>
      </w:r>
    </w:p>
    <w:p w14:paraId="6383AF9A">
      <w:pPr>
        <w:ind w:firstLine="0"/>
        <w:jc w:val="center"/>
        <w:rPr>
          <w:rFonts w:ascii="Times New Roman" w:hAnsi="Times New Roman"/>
          <w:b/>
          <w:sz w:val="28"/>
          <w:szCs w:val="28"/>
        </w:rPr>
      </w:pPr>
      <w:r>
        <w:rPr>
          <w:rFonts w:ascii="Times New Roman" w:hAnsi="Times New Roman"/>
          <w:b/>
          <w:sz w:val="28"/>
          <w:szCs w:val="28"/>
        </w:rPr>
        <w:t xml:space="preserve">БОГУЧАРСКОГО МУНИЦИПАЛЬНОГО РАЙОНА </w:t>
      </w:r>
    </w:p>
    <w:p w14:paraId="3637D963">
      <w:pPr>
        <w:ind w:firstLine="0"/>
        <w:jc w:val="center"/>
        <w:rPr>
          <w:rFonts w:ascii="Times New Roman" w:hAnsi="Times New Roman"/>
          <w:b/>
          <w:sz w:val="28"/>
          <w:szCs w:val="28"/>
        </w:rPr>
      </w:pPr>
      <w:r>
        <w:rPr>
          <w:rFonts w:ascii="Times New Roman" w:hAnsi="Times New Roman"/>
          <w:b/>
          <w:sz w:val="28"/>
          <w:szCs w:val="28"/>
        </w:rPr>
        <w:t>ВОРОНЕЖСКОЙ ОБЛАСТИ</w:t>
      </w:r>
    </w:p>
    <w:p w14:paraId="48FC77F3">
      <w:pPr>
        <w:ind w:firstLine="0"/>
        <w:jc w:val="center"/>
        <w:rPr>
          <w:rFonts w:ascii="Times New Roman" w:hAnsi="Times New Roman"/>
          <w:b/>
          <w:sz w:val="28"/>
          <w:szCs w:val="28"/>
        </w:rPr>
      </w:pPr>
      <w:r>
        <w:rPr>
          <w:rFonts w:ascii="Times New Roman" w:hAnsi="Times New Roman"/>
          <w:b/>
          <w:sz w:val="28"/>
          <w:szCs w:val="28"/>
        </w:rPr>
        <w:t>ПОСТАНОВЛЕНИЕ</w:t>
      </w:r>
    </w:p>
    <w:p w14:paraId="640C1B3E">
      <w:pPr>
        <w:tabs>
          <w:tab w:val="left" w:pos="1172"/>
        </w:tabs>
        <w:rPr>
          <w:rFonts w:ascii="Times New Roman" w:hAnsi="Times New Roman"/>
        </w:rPr>
      </w:pPr>
    </w:p>
    <w:p w14:paraId="28F130BC">
      <w:pPr>
        <w:tabs>
          <w:tab w:val="left" w:pos="1172"/>
        </w:tabs>
        <w:rPr>
          <w:rFonts w:ascii="Times New Roman" w:hAnsi="Times New Roman"/>
        </w:rPr>
      </w:pPr>
    </w:p>
    <w:p w14:paraId="02D1CB64">
      <w:pPr>
        <w:pStyle w:val="37"/>
        <w:spacing w:before="0" w:after="0"/>
        <w:ind w:firstLine="0"/>
        <w:jc w:val="both"/>
        <w:rPr>
          <w:rFonts w:hint="default" w:ascii="Times New Roman" w:hAnsi="Times New Roman" w:cs="Times New Roman"/>
          <w:b w:val="0"/>
          <w:sz w:val="28"/>
          <w:szCs w:val="28"/>
          <w:lang w:val="ru-RU"/>
        </w:rPr>
      </w:pPr>
      <w:r>
        <w:rPr>
          <w:rFonts w:ascii="Times New Roman" w:hAnsi="Times New Roman" w:cs="Times New Roman"/>
          <w:b w:val="0"/>
          <w:sz w:val="28"/>
          <w:szCs w:val="28"/>
        </w:rPr>
        <w:t>от «</w:t>
      </w:r>
      <w:r>
        <w:rPr>
          <w:rFonts w:hint="default" w:ascii="Times New Roman" w:hAnsi="Times New Roman" w:cs="Times New Roman"/>
          <w:b w:val="0"/>
          <w:sz w:val="28"/>
          <w:szCs w:val="28"/>
          <w:lang w:val="ru-RU"/>
        </w:rPr>
        <w:t>19</w:t>
      </w:r>
      <w:r>
        <w:rPr>
          <w:rFonts w:ascii="Times New Roman" w:hAnsi="Times New Roman" w:cs="Times New Roman"/>
          <w:b w:val="0"/>
          <w:sz w:val="28"/>
          <w:szCs w:val="28"/>
        </w:rPr>
        <w:t xml:space="preserve">» </w:t>
      </w:r>
      <w:r>
        <w:rPr>
          <w:rFonts w:ascii="Times New Roman" w:hAnsi="Times New Roman" w:cs="Times New Roman"/>
          <w:b w:val="0"/>
          <w:sz w:val="28"/>
          <w:szCs w:val="28"/>
          <w:lang w:val="ru-RU"/>
        </w:rPr>
        <w:t>ноября</w:t>
      </w:r>
      <w:r>
        <w:rPr>
          <w:rFonts w:ascii="Times New Roman" w:hAnsi="Times New Roman" w:cs="Times New Roman"/>
          <w:b w:val="0"/>
          <w:sz w:val="28"/>
          <w:szCs w:val="28"/>
        </w:rPr>
        <w:t xml:space="preserve"> 2025 года № </w:t>
      </w:r>
      <w:r>
        <w:rPr>
          <w:rFonts w:hint="default" w:ascii="Times New Roman" w:hAnsi="Times New Roman" w:cs="Times New Roman"/>
          <w:b w:val="0"/>
          <w:sz w:val="28"/>
          <w:szCs w:val="28"/>
          <w:lang w:val="ru-RU"/>
        </w:rPr>
        <w:t>72</w:t>
      </w:r>
    </w:p>
    <w:p w14:paraId="38CE8337">
      <w:pPr>
        <w:pStyle w:val="37"/>
        <w:spacing w:before="0" w:after="0"/>
        <w:ind w:firstLine="0"/>
        <w:jc w:val="both"/>
        <w:rPr>
          <w:rFonts w:hint="default" w:ascii="Times New Roman" w:hAnsi="Times New Roman" w:cs="Times New Roman"/>
          <w:b w:val="0"/>
          <w:sz w:val="24"/>
          <w:szCs w:val="24"/>
          <w:lang w:val="ru-RU"/>
        </w:rPr>
      </w:pPr>
      <w:r>
        <w:rPr>
          <w:rFonts w:ascii="Times New Roman" w:hAnsi="Times New Roman" w:cs="Times New Roman"/>
          <w:b w:val="0"/>
          <w:sz w:val="24"/>
          <w:szCs w:val="24"/>
        </w:rPr>
        <w:t xml:space="preserve">                   с.</w:t>
      </w:r>
      <w:r>
        <w:rPr>
          <w:rFonts w:ascii="Times New Roman" w:hAnsi="Times New Roman" w:cs="Times New Roman"/>
          <w:b w:val="0"/>
          <w:sz w:val="24"/>
          <w:szCs w:val="24"/>
          <w:lang w:val="ru-RU"/>
        </w:rPr>
        <w:t>Дьяченково</w:t>
      </w:r>
    </w:p>
    <w:p w14:paraId="4C2FF864">
      <w:pPr>
        <w:pStyle w:val="37"/>
        <w:spacing w:before="0" w:after="0"/>
        <w:ind w:firstLine="0"/>
        <w:rPr>
          <w:rFonts w:ascii="Times New Roman" w:hAnsi="Times New Roman" w:cs="Times New Roman"/>
        </w:rPr>
      </w:pPr>
    </w:p>
    <w:p w14:paraId="7F23BB69">
      <w:pPr>
        <w:pStyle w:val="37"/>
        <w:spacing w:before="0" w:after="0"/>
        <w:ind w:right="4252" w:firstLine="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Pr>
          <w:rFonts w:ascii="Times New Roman" w:hAnsi="Times New Roman"/>
          <w:sz w:val="28"/>
          <w:szCs w:val="28"/>
        </w:rPr>
        <w:t xml:space="preserve">«Принятие на учет граждан в качестве нуждающихся в жилых помещениях» </w:t>
      </w:r>
      <w:r>
        <w:rPr>
          <w:i/>
          <w:sz w:val="28"/>
          <w:szCs w:val="28"/>
        </w:rPr>
        <w:t xml:space="preserve"> </w:t>
      </w:r>
      <w:r>
        <w:rPr>
          <w:rFonts w:ascii="Times New Roman" w:hAnsi="Times New Roman" w:cs="Times New Roman"/>
          <w:sz w:val="28"/>
          <w:szCs w:val="28"/>
        </w:rPr>
        <w:t xml:space="preserve"> на территории </w:t>
      </w:r>
      <w:r>
        <w:rPr>
          <w:rFonts w:ascii="Times New Roman" w:hAnsi="Times New Roman" w:cs="Times New Roman"/>
          <w:sz w:val="28"/>
          <w:szCs w:val="28"/>
          <w:lang w:val="ru-RU"/>
        </w:rPr>
        <w:t>Дьяченковского</w:t>
      </w:r>
      <w:r>
        <w:rPr>
          <w:rFonts w:ascii="Times New Roman" w:hAnsi="Times New Roman" w:cs="Times New Roman"/>
          <w:sz w:val="28"/>
          <w:szCs w:val="28"/>
        </w:rPr>
        <w:t xml:space="preserve"> сельского поселения Богучарского муниципального района  Воронежской области</w:t>
      </w:r>
    </w:p>
    <w:p w14:paraId="401F8585">
      <w:pPr>
        <w:ind w:firstLine="0"/>
        <w:rPr>
          <w:rFonts w:ascii="Times New Roman" w:hAnsi="Times New Roman"/>
          <w:sz w:val="28"/>
          <w:szCs w:val="28"/>
        </w:rPr>
      </w:pPr>
    </w:p>
    <w:p w14:paraId="2E8992D2">
      <w:pPr>
        <w:pStyle w:val="36"/>
        <w:widowControl w:val="0"/>
        <w:tabs>
          <w:tab w:val="left" w:pos="0"/>
        </w:tabs>
        <w:autoSpaceDE w:val="0"/>
        <w:autoSpaceDN w:val="0"/>
        <w:adjustRightInd w:val="0"/>
        <w:ind w:firstLine="709"/>
        <w:jc w:val="both"/>
      </w:pPr>
      <w:r>
        <w:rPr>
          <w:lang w:eastAsia="ru-RU"/>
        </w:rPr>
        <w:t xml:space="preserve">В соответствии с </w:t>
      </w:r>
      <w:r>
        <w:t>Федеральными законами от 20.03.2025 № 33-ФЗ «Об общих принципах организации местного самоуправления в единой системе публичной власти»,</w:t>
      </w:r>
      <w:r>
        <w:rPr>
          <w:lang w:eastAsia="ru-RU"/>
        </w:rPr>
        <w:t xml:space="preserve"> от 06.10.2003 № 131-ФЗ «Об общих принципах организации местного самоуправления в Российской Федерации», </w:t>
      </w:r>
      <w:r>
        <w:rPr>
          <w:rFonts w:cs="Arial"/>
        </w:rPr>
        <w:t>от 30.12.2020 № 509-ФЗ «О внесении изменений в отдельные законодательные акты Российской Федерации»,</w:t>
      </w:r>
      <w:r>
        <w:rPr>
          <w:lang w:eastAsia="ru-RU"/>
        </w:rPr>
        <w:t xml:space="preserve"> от 27.07.2010 № 210-ФЗ «Об организации предоставления государственных и муниципальных услуг»</w:t>
      </w:r>
      <w:r>
        <w:rPr>
          <w:rStyle w:val="35"/>
          <w:b w:val="0"/>
          <w:sz w:val="28"/>
          <w:szCs w:val="28"/>
        </w:rPr>
        <w:t>,</w:t>
      </w:r>
      <w:r>
        <w:t xml:space="preserve"> постановлением администрации </w:t>
      </w:r>
      <w:r>
        <w:rPr>
          <w:lang w:val="ru-RU"/>
        </w:rPr>
        <w:t>Дьяченковского</w:t>
      </w:r>
      <w:r>
        <w:t xml:space="preserve"> сельского поселения Богучарского муниципального района  Воронежской области от 08.09.2025 №</w:t>
      </w:r>
      <w:r>
        <w:rPr>
          <w:rFonts w:hint="default"/>
          <w:lang w:val="ru-RU"/>
        </w:rPr>
        <w:t>4</w:t>
      </w:r>
      <w:r>
        <w:t xml:space="preserve">9 «Об утверждении Порядка разработки и утверждения административных регламентов предоставления муниципальных услуг», Уставом </w:t>
      </w:r>
      <w:r>
        <w:rPr>
          <w:lang w:val="ru-RU"/>
        </w:rPr>
        <w:t>Дьяченковского</w:t>
      </w:r>
      <w:r>
        <w:t xml:space="preserve"> сельского поселения Богучарского муниципального района  Воронежской области администрация </w:t>
      </w:r>
      <w:r>
        <w:rPr>
          <w:lang w:val="ru-RU"/>
        </w:rPr>
        <w:t>Дьяченковского</w:t>
      </w:r>
      <w:r>
        <w:t xml:space="preserve"> сельского поселения Богучарского муниципального района  Воронежской области </w:t>
      </w:r>
      <w:r>
        <w:rPr>
          <w:b/>
          <w:spacing w:val="70"/>
        </w:rPr>
        <w:t>постановляет:</w:t>
      </w:r>
    </w:p>
    <w:p w14:paraId="0A3481ED">
      <w:pPr>
        <w:rPr>
          <w:rFonts w:ascii="Times New Roman" w:hAnsi="Times New Roman"/>
          <w:sz w:val="28"/>
          <w:szCs w:val="28"/>
        </w:rPr>
      </w:pPr>
      <w:r>
        <w:rPr>
          <w:rFonts w:ascii="Times New Roman" w:hAnsi="Times New Roman"/>
          <w:sz w:val="28"/>
          <w:szCs w:val="28"/>
        </w:rPr>
        <w:t xml:space="preserve">1. Утвердить административный регламент по предоставлению муниципальной услуги ««Принятие на учет граждан в качестве нуждающихся в жилых помещениях» на территории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согласно приложению.</w:t>
      </w:r>
    </w:p>
    <w:p w14:paraId="1B3E0522">
      <w:pPr>
        <w:rPr>
          <w:rFonts w:ascii="Times New Roman" w:hAnsi="Times New Roman"/>
          <w:sz w:val="28"/>
          <w:szCs w:val="28"/>
        </w:rPr>
      </w:pPr>
      <w:r>
        <w:rPr>
          <w:rFonts w:ascii="Times New Roman" w:hAnsi="Times New Roman"/>
          <w:sz w:val="28"/>
          <w:szCs w:val="28"/>
        </w:rPr>
        <w:t xml:space="preserve">2. Признать утратившим силу постановление администрации </w:t>
      </w:r>
      <w:r>
        <w:rPr>
          <w:rFonts w:ascii="Times New Roman" w:hAnsi="Times New Roman"/>
          <w:sz w:val="28"/>
          <w:szCs w:val="28"/>
          <w:lang w:val="ru-RU"/>
        </w:rPr>
        <w:t>Дьяченковского</w:t>
      </w:r>
      <w:r>
        <w:rPr>
          <w:rFonts w:ascii="Times New Roman" w:hAnsi="Times New Roman"/>
          <w:sz w:val="28"/>
          <w:szCs w:val="28"/>
        </w:rPr>
        <w:t xml:space="preserve"> сельского поселения Богучарского муниципального района  Воронежской области от 15.11.202</w:t>
      </w:r>
      <w:r>
        <w:rPr>
          <w:rFonts w:hint="default" w:ascii="Times New Roman" w:hAnsi="Times New Roman"/>
          <w:sz w:val="28"/>
          <w:szCs w:val="28"/>
          <w:lang w:val="ru-RU"/>
        </w:rPr>
        <w:t xml:space="preserve">4 </w:t>
      </w:r>
      <w:r>
        <w:rPr>
          <w:rFonts w:ascii="Times New Roman" w:hAnsi="Times New Roman"/>
          <w:sz w:val="28"/>
          <w:szCs w:val="28"/>
        </w:rPr>
        <w:t xml:space="preserve">г. № </w:t>
      </w:r>
      <w:r>
        <w:rPr>
          <w:rFonts w:hint="default" w:ascii="Times New Roman" w:hAnsi="Times New Roman"/>
          <w:sz w:val="28"/>
          <w:szCs w:val="28"/>
          <w:lang w:val="ru-RU"/>
        </w:rPr>
        <w:t>65</w:t>
      </w:r>
      <w:r>
        <w:rPr>
          <w:rFonts w:ascii="Times New Roman" w:hAnsi="Times New Roman"/>
          <w:sz w:val="28"/>
          <w:szCs w:val="28"/>
        </w:rPr>
        <w:t xml:space="preserve"> «Принятие на учет граждан в качестве нуждающихся в жилых помещениях».</w:t>
      </w:r>
    </w:p>
    <w:p w14:paraId="613960C0">
      <w:pPr>
        <w:tabs>
          <w:tab w:val="left" w:pos="900"/>
        </w:tabs>
        <w:rPr>
          <w:rFonts w:ascii="Times New Roman" w:hAnsi="Times New Roman" w:eastAsia="Calibri"/>
          <w:sz w:val="28"/>
          <w:szCs w:val="28"/>
        </w:rPr>
      </w:pPr>
      <w:r>
        <w:rPr>
          <w:rFonts w:ascii="Times New Roman" w:hAnsi="Times New Roman"/>
          <w:sz w:val="28"/>
          <w:szCs w:val="28"/>
        </w:rPr>
        <w:t>3.</w:t>
      </w:r>
      <w:r>
        <w:rPr>
          <w:rFonts w:ascii="Times New Roman" w:hAnsi="Times New Roman" w:eastAsia="Calibri"/>
          <w:sz w:val="28"/>
          <w:szCs w:val="28"/>
        </w:rPr>
        <w:t xml:space="preserve"> Настоящее постановление вступает в силу со дня его официального опубликования в Вестнике органов местного самоуправления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и подлежит размещению на сайте администрации </w:t>
      </w:r>
      <w:r>
        <w:rPr>
          <w:rFonts w:ascii="Times New Roman" w:hAnsi="Times New Roman" w:eastAsia="Calibri"/>
          <w:sz w:val="28"/>
          <w:szCs w:val="28"/>
          <w:lang w:val="ru-RU"/>
        </w:rPr>
        <w:t>Дьяченковского</w:t>
      </w:r>
      <w:r>
        <w:rPr>
          <w:rFonts w:ascii="Times New Roman" w:hAnsi="Times New Roman" w:eastAsia="Calibri"/>
          <w:sz w:val="28"/>
          <w:szCs w:val="28"/>
        </w:rPr>
        <w:t xml:space="preserve"> сельского поселения Богучарского муниципального района в сети Интернет.</w:t>
      </w:r>
    </w:p>
    <w:p w14:paraId="68565C59">
      <w:pPr>
        <w:pStyle w:val="34"/>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14:paraId="7CB6F775">
      <w:pPr>
        <w:ind w:firstLine="709"/>
        <w:rPr>
          <w:rFonts w:ascii="Times New Roman" w:hAnsi="Times New Roman"/>
          <w:sz w:val="28"/>
          <w:szCs w:val="28"/>
        </w:rPr>
      </w:pPr>
    </w:p>
    <w:p w14:paraId="6A74DD9C">
      <w:pPr>
        <w:ind w:left="3969" w:firstLine="0"/>
        <w:rPr>
          <w:rFonts w:ascii="Times New Roman" w:hAnsi="Times New Roman"/>
          <w:sz w:val="28"/>
          <w:szCs w:val="28"/>
        </w:rPr>
      </w:pPr>
    </w:p>
    <w:p w14:paraId="48585477">
      <w:pPr>
        <w:ind w:firstLine="0"/>
        <w:rPr>
          <w:rFonts w:ascii="Times New Roman" w:hAnsi="Times New Roman" w:eastAsia="Calibri"/>
          <w:b/>
          <w:bCs/>
          <w:sz w:val="28"/>
          <w:szCs w:val="28"/>
          <w:lang w:eastAsia="en-US"/>
        </w:rPr>
      </w:pPr>
      <w:r>
        <w:rPr>
          <w:rFonts w:ascii="Times New Roman" w:hAnsi="Times New Roman"/>
          <w:b/>
          <w:bCs/>
          <w:sz w:val="28"/>
          <w:szCs w:val="28"/>
        </w:rPr>
        <w:t xml:space="preserve">Глава </w:t>
      </w:r>
      <w:r>
        <w:rPr>
          <w:rFonts w:ascii="Times New Roman" w:hAnsi="Times New Roman" w:eastAsia="Calibri"/>
          <w:b/>
          <w:bCs/>
          <w:sz w:val="28"/>
          <w:szCs w:val="28"/>
          <w:lang w:val="ru-RU" w:eastAsia="en-US"/>
        </w:rPr>
        <w:t>Дьяченковского</w:t>
      </w:r>
      <w:r>
        <w:rPr>
          <w:rFonts w:ascii="Times New Roman" w:hAnsi="Times New Roman"/>
          <w:b/>
          <w:bCs/>
          <w:sz w:val="28"/>
          <w:szCs w:val="28"/>
        </w:rPr>
        <w:t xml:space="preserve"> </w:t>
      </w:r>
      <w:r>
        <w:rPr>
          <w:rFonts w:ascii="Times New Roman" w:hAnsi="Times New Roman" w:eastAsia="Calibri"/>
          <w:b/>
          <w:bCs/>
          <w:sz w:val="28"/>
          <w:szCs w:val="28"/>
          <w:lang w:eastAsia="en-US"/>
        </w:rPr>
        <w:t xml:space="preserve">сельского поселения </w:t>
      </w:r>
    </w:p>
    <w:p w14:paraId="5A21ACF6">
      <w:pPr>
        <w:ind w:firstLine="0"/>
        <w:rPr>
          <w:rFonts w:ascii="Times New Roman" w:hAnsi="Times New Roman" w:eastAsia="Calibri"/>
          <w:b/>
          <w:bCs/>
          <w:sz w:val="28"/>
          <w:szCs w:val="28"/>
          <w:lang w:eastAsia="en-US"/>
        </w:rPr>
      </w:pPr>
      <w:r>
        <w:rPr>
          <w:rFonts w:ascii="Times New Roman" w:hAnsi="Times New Roman" w:eastAsia="Calibri"/>
          <w:b/>
          <w:bCs/>
          <w:sz w:val="28"/>
          <w:szCs w:val="28"/>
          <w:lang w:eastAsia="en-US"/>
        </w:rPr>
        <w:t xml:space="preserve">Богучарского муниципального района </w:t>
      </w:r>
    </w:p>
    <w:p w14:paraId="7081AB73">
      <w:pPr>
        <w:ind w:firstLine="0"/>
        <w:rPr>
          <w:rFonts w:hint="default" w:ascii="Times New Roman" w:hAnsi="Times New Roman"/>
          <w:b/>
          <w:bCs/>
          <w:sz w:val="28"/>
          <w:szCs w:val="28"/>
          <w:lang w:val="ru-RU"/>
        </w:rPr>
      </w:pPr>
      <w:r>
        <w:rPr>
          <w:rFonts w:ascii="Times New Roman" w:hAnsi="Times New Roman" w:eastAsia="Calibri"/>
          <w:b/>
          <w:bCs/>
          <w:sz w:val="28"/>
          <w:szCs w:val="28"/>
          <w:lang w:val="ru-RU" w:eastAsia="en-US"/>
        </w:rPr>
        <w:t>Воронежской</w:t>
      </w:r>
      <w:r>
        <w:rPr>
          <w:rFonts w:hint="default" w:ascii="Times New Roman" w:hAnsi="Times New Roman" w:eastAsia="Calibri"/>
          <w:b/>
          <w:bCs/>
          <w:sz w:val="28"/>
          <w:szCs w:val="28"/>
          <w:lang w:val="ru-RU" w:eastAsia="en-US"/>
        </w:rPr>
        <w:t xml:space="preserve"> области                       </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ru-RU" w:eastAsia="en-US"/>
        </w:rPr>
        <w:t>В</w:t>
      </w:r>
      <w:r>
        <w:rPr>
          <w:rFonts w:hint="default" w:ascii="Times New Roman" w:hAnsi="Times New Roman" w:eastAsia="Calibri"/>
          <w:b/>
          <w:bCs/>
          <w:sz w:val="28"/>
          <w:szCs w:val="28"/>
          <w:lang w:val="ru-RU" w:eastAsia="en-US"/>
        </w:rPr>
        <w:t>.И. Сыкалов</w:t>
      </w:r>
    </w:p>
    <w:p w14:paraId="42787F2D">
      <w:pPr>
        <w:tabs>
          <w:tab w:val="left" w:pos="0"/>
        </w:tabs>
        <w:ind w:firstLine="0"/>
        <w:rPr>
          <w:rFonts w:ascii="Times New Roman" w:hAnsi="Times New Roman"/>
          <w:i/>
          <w:sz w:val="28"/>
          <w:szCs w:val="28"/>
        </w:rPr>
      </w:pPr>
    </w:p>
    <w:p w14:paraId="2485337C">
      <w:pPr>
        <w:ind w:left="3969" w:firstLine="0"/>
        <w:rPr>
          <w:rFonts w:ascii="Times New Roman" w:hAnsi="Times New Roman"/>
          <w:sz w:val="28"/>
          <w:szCs w:val="28"/>
        </w:rPr>
      </w:pPr>
    </w:p>
    <w:p w14:paraId="4A6121DC">
      <w:pPr>
        <w:ind w:right="567"/>
        <w:rPr>
          <w:rFonts w:ascii="Times New Roman" w:hAnsi="Times New Roman"/>
          <w:b/>
          <w:i/>
          <w:sz w:val="28"/>
          <w:szCs w:val="28"/>
        </w:rPr>
      </w:pPr>
    </w:p>
    <w:p w14:paraId="6BCA84F8">
      <w:pPr>
        <w:tabs>
          <w:tab w:val="left" w:pos="0"/>
        </w:tabs>
        <w:ind w:firstLine="0"/>
        <w:rPr>
          <w:rFonts w:ascii="Times New Roman" w:hAnsi="Times New Roman"/>
          <w:i/>
          <w:sz w:val="28"/>
          <w:szCs w:val="28"/>
        </w:rPr>
      </w:pPr>
    </w:p>
    <w:p w14:paraId="32CCBDC9">
      <w:pPr>
        <w:tabs>
          <w:tab w:val="left" w:pos="0"/>
        </w:tabs>
        <w:ind w:firstLine="0"/>
        <w:rPr>
          <w:rFonts w:ascii="Times New Roman" w:hAnsi="Times New Roman"/>
          <w:i/>
          <w:sz w:val="28"/>
          <w:szCs w:val="28"/>
        </w:rPr>
      </w:pPr>
    </w:p>
    <w:p w14:paraId="5B8B69E5">
      <w:pPr>
        <w:tabs>
          <w:tab w:val="left" w:pos="0"/>
        </w:tabs>
        <w:ind w:firstLine="0"/>
        <w:rPr>
          <w:rFonts w:ascii="Times New Roman" w:hAnsi="Times New Roman"/>
          <w:i/>
          <w:sz w:val="28"/>
          <w:szCs w:val="28"/>
        </w:rPr>
      </w:pPr>
    </w:p>
    <w:p w14:paraId="3EA377E0">
      <w:pPr>
        <w:tabs>
          <w:tab w:val="left" w:pos="0"/>
        </w:tabs>
        <w:ind w:firstLine="0"/>
        <w:rPr>
          <w:rFonts w:ascii="Times New Roman" w:hAnsi="Times New Roman"/>
          <w:i/>
          <w:sz w:val="28"/>
          <w:szCs w:val="28"/>
        </w:rPr>
      </w:pPr>
    </w:p>
    <w:p w14:paraId="56CD673D">
      <w:pPr>
        <w:tabs>
          <w:tab w:val="left" w:pos="0"/>
        </w:tabs>
        <w:ind w:firstLine="0"/>
        <w:rPr>
          <w:rFonts w:ascii="Times New Roman" w:hAnsi="Times New Roman"/>
          <w:i/>
          <w:sz w:val="28"/>
          <w:szCs w:val="28"/>
        </w:rPr>
      </w:pPr>
    </w:p>
    <w:p w14:paraId="5895611A">
      <w:pPr>
        <w:tabs>
          <w:tab w:val="left" w:pos="0"/>
        </w:tabs>
        <w:ind w:firstLine="0"/>
        <w:rPr>
          <w:rFonts w:ascii="Times New Roman" w:hAnsi="Times New Roman"/>
          <w:i/>
          <w:sz w:val="28"/>
          <w:szCs w:val="28"/>
        </w:rPr>
      </w:pPr>
    </w:p>
    <w:p w14:paraId="783D8D68">
      <w:pPr>
        <w:tabs>
          <w:tab w:val="left" w:pos="0"/>
        </w:tabs>
        <w:ind w:firstLine="0"/>
        <w:rPr>
          <w:rFonts w:ascii="Times New Roman" w:hAnsi="Times New Roman"/>
          <w:i/>
          <w:sz w:val="28"/>
          <w:szCs w:val="28"/>
        </w:rPr>
      </w:pPr>
    </w:p>
    <w:p w14:paraId="42410D9A">
      <w:pPr>
        <w:tabs>
          <w:tab w:val="left" w:pos="0"/>
        </w:tabs>
        <w:ind w:firstLine="0"/>
        <w:rPr>
          <w:rFonts w:ascii="Times New Roman" w:hAnsi="Times New Roman"/>
          <w:i/>
          <w:sz w:val="28"/>
          <w:szCs w:val="28"/>
        </w:rPr>
      </w:pPr>
    </w:p>
    <w:p w14:paraId="46338E84">
      <w:pPr>
        <w:tabs>
          <w:tab w:val="left" w:pos="0"/>
        </w:tabs>
        <w:ind w:firstLine="0"/>
        <w:rPr>
          <w:rFonts w:ascii="Times New Roman" w:hAnsi="Times New Roman"/>
          <w:i/>
          <w:sz w:val="28"/>
          <w:szCs w:val="28"/>
        </w:rPr>
      </w:pPr>
    </w:p>
    <w:p w14:paraId="7850598F">
      <w:pPr>
        <w:tabs>
          <w:tab w:val="left" w:pos="0"/>
        </w:tabs>
        <w:ind w:firstLine="0"/>
        <w:rPr>
          <w:rFonts w:ascii="Times New Roman" w:hAnsi="Times New Roman"/>
          <w:i/>
          <w:sz w:val="28"/>
          <w:szCs w:val="28"/>
        </w:rPr>
      </w:pPr>
    </w:p>
    <w:p w14:paraId="01E8F0FB">
      <w:pPr>
        <w:tabs>
          <w:tab w:val="left" w:pos="0"/>
        </w:tabs>
        <w:ind w:firstLine="0"/>
        <w:rPr>
          <w:rFonts w:ascii="Times New Roman" w:hAnsi="Times New Roman"/>
          <w:i/>
          <w:sz w:val="28"/>
          <w:szCs w:val="28"/>
        </w:rPr>
      </w:pPr>
    </w:p>
    <w:p w14:paraId="611E4A52">
      <w:pPr>
        <w:tabs>
          <w:tab w:val="left" w:pos="0"/>
        </w:tabs>
        <w:ind w:firstLine="0"/>
        <w:rPr>
          <w:rFonts w:ascii="Times New Roman" w:hAnsi="Times New Roman"/>
          <w:i/>
          <w:sz w:val="28"/>
          <w:szCs w:val="28"/>
        </w:rPr>
      </w:pPr>
    </w:p>
    <w:p w14:paraId="303239EC">
      <w:pPr>
        <w:tabs>
          <w:tab w:val="left" w:pos="0"/>
        </w:tabs>
        <w:ind w:firstLine="0"/>
        <w:rPr>
          <w:rFonts w:ascii="Times New Roman" w:hAnsi="Times New Roman"/>
          <w:i/>
          <w:sz w:val="28"/>
          <w:szCs w:val="28"/>
        </w:rPr>
      </w:pPr>
    </w:p>
    <w:p w14:paraId="7A135DA2">
      <w:pPr>
        <w:tabs>
          <w:tab w:val="left" w:pos="0"/>
        </w:tabs>
        <w:ind w:firstLine="0"/>
        <w:rPr>
          <w:rFonts w:ascii="Times New Roman" w:hAnsi="Times New Roman"/>
          <w:i/>
          <w:sz w:val="28"/>
          <w:szCs w:val="28"/>
        </w:rPr>
      </w:pPr>
    </w:p>
    <w:p w14:paraId="24E75DF0">
      <w:pPr>
        <w:tabs>
          <w:tab w:val="left" w:pos="0"/>
        </w:tabs>
        <w:ind w:firstLine="0"/>
        <w:rPr>
          <w:rFonts w:ascii="Times New Roman" w:hAnsi="Times New Roman"/>
          <w:i/>
          <w:sz w:val="28"/>
          <w:szCs w:val="28"/>
        </w:rPr>
      </w:pPr>
    </w:p>
    <w:p w14:paraId="67D64353">
      <w:pPr>
        <w:tabs>
          <w:tab w:val="left" w:pos="0"/>
        </w:tabs>
        <w:ind w:firstLine="0"/>
        <w:rPr>
          <w:rFonts w:ascii="Times New Roman" w:hAnsi="Times New Roman"/>
          <w:i/>
          <w:sz w:val="28"/>
          <w:szCs w:val="28"/>
        </w:rPr>
      </w:pPr>
    </w:p>
    <w:p w14:paraId="74BB4D44">
      <w:pPr>
        <w:tabs>
          <w:tab w:val="left" w:pos="0"/>
        </w:tabs>
        <w:ind w:firstLine="0"/>
        <w:rPr>
          <w:rFonts w:ascii="Times New Roman" w:hAnsi="Times New Roman"/>
          <w:i/>
          <w:sz w:val="28"/>
          <w:szCs w:val="28"/>
        </w:rPr>
      </w:pPr>
    </w:p>
    <w:p w14:paraId="226B5F6B">
      <w:pPr>
        <w:tabs>
          <w:tab w:val="left" w:pos="0"/>
        </w:tabs>
        <w:ind w:firstLine="0"/>
        <w:rPr>
          <w:rFonts w:ascii="Times New Roman" w:hAnsi="Times New Roman"/>
          <w:i/>
          <w:sz w:val="28"/>
          <w:szCs w:val="28"/>
        </w:rPr>
      </w:pPr>
    </w:p>
    <w:p w14:paraId="59E9D963">
      <w:pPr>
        <w:tabs>
          <w:tab w:val="left" w:pos="0"/>
        </w:tabs>
        <w:ind w:firstLine="0"/>
        <w:rPr>
          <w:rFonts w:ascii="Times New Roman" w:hAnsi="Times New Roman"/>
          <w:i/>
          <w:sz w:val="28"/>
          <w:szCs w:val="28"/>
        </w:rPr>
      </w:pPr>
    </w:p>
    <w:p w14:paraId="137BDAEC">
      <w:pPr>
        <w:tabs>
          <w:tab w:val="left" w:pos="0"/>
        </w:tabs>
        <w:ind w:firstLine="0"/>
        <w:rPr>
          <w:rFonts w:ascii="Times New Roman" w:hAnsi="Times New Roman"/>
          <w:i/>
          <w:sz w:val="28"/>
          <w:szCs w:val="28"/>
        </w:rPr>
      </w:pPr>
    </w:p>
    <w:p w14:paraId="2DA419B5">
      <w:pPr>
        <w:tabs>
          <w:tab w:val="left" w:pos="0"/>
        </w:tabs>
        <w:ind w:firstLine="0"/>
        <w:rPr>
          <w:rFonts w:ascii="Times New Roman" w:hAnsi="Times New Roman"/>
          <w:i/>
          <w:sz w:val="28"/>
          <w:szCs w:val="28"/>
        </w:rPr>
      </w:pPr>
    </w:p>
    <w:p w14:paraId="22C40E4A">
      <w:pPr>
        <w:tabs>
          <w:tab w:val="left" w:pos="0"/>
        </w:tabs>
        <w:ind w:firstLine="0"/>
        <w:rPr>
          <w:rFonts w:ascii="Times New Roman" w:hAnsi="Times New Roman"/>
          <w:i/>
          <w:sz w:val="28"/>
          <w:szCs w:val="28"/>
        </w:rPr>
      </w:pPr>
    </w:p>
    <w:p w14:paraId="33146BE2">
      <w:pPr>
        <w:tabs>
          <w:tab w:val="left" w:pos="0"/>
        </w:tabs>
        <w:ind w:firstLine="0"/>
        <w:rPr>
          <w:rFonts w:ascii="Times New Roman" w:hAnsi="Times New Roman"/>
          <w:i/>
          <w:sz w:val="28"/>
          <w:szCs w:val="28"/>
        </w:rPr>
      </w:pPr>
    </w:p>
    <w:p w14:paraId="34E64510">
      <w:pPr>
        <w:tabs>
          <w:tab w:val="left" w:pos="0"/>
        </w:tabs>
        <w:ind w:firstLine="0"/>
        <w:rPr>
          <w:rFonts w:ascii="Times New Roman" w:hAnsi="Times New Roman"/>
          <w:i/>
          <w:sz w:val="28"/>
          <w:szCs w:val="28"/>
        </w:rPr>
      </w:pPr>
    </w:p>
    <w:p w14:paraId="6F53E813">
      <w:pPr>
        <w:tabs>
          <w:tab w:val="left" w:pos="0"/>
        </w:tabs>
        <w:ind w:firstLine="0"/>
        <w:rPr>
          <w:rFonts w:ascii="Times New Roman" w:hAnsi="Times New Roman"/>
          <w:i/>
          <w:sz w:val="28"/>
          <w:szCs w:val="28"/>
        </w:rPr>
      </w:pPr>
    </w:p>
    <w:p w14:paraId="52FE572F">
      <w:pPr>
        <w:tabs>
          <w:tab w:val="left" w:pos="0"/>
        </w:tabs>
        <w:ind w:firstLine="0"/>
        <w:rPr>
          <w:rFonts w:ascii="Times New Roman" w:hAnsi="Times New Roman"/>
          <w:i/>
          <w:sz w:val="28"/>
          <w:szCs w:val="28"/>
        </w:rPr>
      </w:pPr>
    </w:p>
    <w:p w14:paraId="7CA7D0E3">
      <w:pPr>
        <w:tabs>
          <w:tab w:val="left" w:pos="0"/>
        </w:tabs>
        <w:ind w:firstLine="0"/>
        <w:rPr>
          <w:rFonts w:ascii="Times New Roman" w:hAnsi="Times New Roman"/>
          <w:i/>
          <w:sz w:val="28"/>
          <w:szCs w:val="28"/>
        </w:rPr>
      </w:pPr>
    </w:p>
    <w:p w14:paraId="11E329D0">
      <w:pPr>
        <w:tabs>
          <w:tab w:val="left" w:pos="0"/>
        </w:tabs>
        <w:ind w:firstLine="0"/>
        <w:rPr>
          <w:rFonts w:ascii="Times New Roman" w:hAnsi="Times New Roman"/>
          <w:i/>
          <w:sz w:val="28"/>
          <w:szCs w:val="28"/>
        </w:rPr>
      </w:pPr>
    </w:p>
    <w:p w14:paraId="2C37E138">
      <w:pPr>
        <w:tabs>
          <w:tab w:val="left" w:pos="0"/>
        </w:tabs>
        <w:ind w:firstLine="0"/>
        <w:rPr>
          <w:rFonts w:ascii="Times New Roman" w:hAnsi="Times New Roman"/>
          <w:i/>
          <w:sz w:val="28"/>
          <w:szCs w:val="28"/>
        </w:rPr>
      </w:pPr>
    </w:p>
    <w:p w14:paraId="44ACC90C">
      <w:pPr>
        <w:tabs>
          <w:tab w:val="left" w:pos="0"/>
        </w:tabs>
        <w:ind w:firstLine="0"/>
        <w:jc w:val="right"/>
        <w:rPr>
          <w:rFonts w:ascii="Times New Roman" w:hAnsi="Times New Roman"/>
          <w:sz w:val="28"/>
          <w:szCs w:val="28"/>
        </w:rPr>
      </w:pPr>
    </w:p>
    <w:p w14:paraId="5974881A">
      <w:pPr>
        <w:tabs>
          <w:tab w:val="left" w:pos="0"/>
        </w:tabs>
        <w:ind w:firstLine="0"/>
        <w:jc w:val="right"/>
        <w:rPr>
          <w:rFonts w:ascii="Times New Roman" w:hAnsi="Times New Roman"/>
          <w:i/>
        </w:rPr>
      </w:pPr>
      <w:r>
        <w:rPr>
          <w:rFonts w:ascii="Times New Roman" w:hAnsi="Times New Roman"/>
        </w:rPr>
        <w:t>Приложение</w:t>
      </w:r>
    </w:p>
    <w:p w14:paraId="20A87850">
      <w:pPr>
        <w:ind w:left="5103" w:firstLine="0"/>
        <w:jc w:val="right"/>
        <w:rPr>
          <w:rFonts w:ascii="Times New Roman" w:hAnsi="Times New Roman"/>
        </w:rPr>
      </w:pPr>
      <w:r>
        <w:rPr>
          <w:rFonts w:ascii="Times New Roman" w:hAnsi="Times New Roman"/>
        </w:rPr>
        <w:t>к постановлению администрации</w:t>
      </w:r>
    </w:p>
    <w:p w14:paraId="13F18241">
      <w:pPr>
        <w:ind w:left="5103" w:firstLine="0"/>
        <w:jc w:val="right"/>
        <w:rPr>
          <w:rFonts w:ascii="Times New Roman" w:hAnsi="Times New Roman"/>
        </w:rPr>
      </w:pPr>
      <w:r>
        <w:rPr>
          <w:rFonts w:ascii="Times New Roman" w:hAnsi="Times New Roman"/>
          <w:lang w:val="ru-RU"/>
        </w:rPr>
        <w:t>Дьяченковского</w:t>
      </w:r>
      <w:r>
        <w:rPr>
          <w:rFonts w:ascii="Times New Roman" w:hAnsi="Times New Roman"/>
        </w:rPr>
        <w:t xml:space="preserve"> сельского поселения </w:t>
      </w:r>
    </w:p>
    <w:p w14:paraId="60D1ECEE">
      <w:pPr>
        <w:ind w:left="5103" w:firstLine="0"/>
        <w:jc w:val="right"/>
        <w:rPr>
          <w:rFonts w:ascii="Times New Roman" w:hAnsi="Times New Roman"/>
        </w:rPr>
      </w:pPr>
      <w:r>
        <w:rPr>
          <w:rFonts w:ascii="Times New Roman" w:hAnsi="Times New Roman"/>
        </w:rPr>
        <w:t xml:space="preserve">Богучарского муниципального района  </w:t>
      </w:r>
    </w:p>
    <w:p w14:paraId="1794144D">
      <w:pPr>
        <w:ind w:left="5103" w:firstLine="0"/>
        <w:jc w:val="right"/>
        <w:rPr>
          <w:rFonts w:ascii="Times New Roman" w:hAnsi="Times New Roman"/>
        </w:rPr>
      </w:pPr>
      <w:r>
        <w:rPr>
          <w:rFonts w:ascii="Times New Roman" w:hAnsi="Times New Roman"/>
        </w:rPr>
        <w:t xml:space="preserve">Воронежской области </w:t>
      </w:r>
    </w:p>
    <w:p w14:paraId="7420CDB4">
      <w:pPr>
        <w:ind w:left="5103" w:firstLine="0"/>
        <w:jc w:val="right"/>
        <w:rPr>
          <w:rFonts w:hint="default" w:ascii="Times New Roman" w:hAnsi="Times New Roman"/>
          <w:lang w:val="ru-RU"/>
        </w:rPr>
      </w:pPr>
      <w:r>
        <w:rPr>
          <w:rFonts w:ascii="Times New Roman" w:hAnsi="Times New Roman"/>
        </w:rPr>
        <w:t xml:space="preserve"> от «</w:t>
      </w:r>
      <w:r>
        <w:rPr>
          <w:rFonts w:hint="default" w:ascii="Times New Roman" w:hAnsi="Times New Roman"/>
          <w:lang w:val="ru-RU"/>
        </w:rPr>
        <w:t>19</w:t>
      </w:r>
      <w:r>
        <w:rPr>
          <w:rFonts w:ascii="Times New Roman" w:hAnsi="Times New Roman"/>
        </w:rPr>
        <w:t>»</w:t>
      </w:r>
      <w:r>
        <w:rPr>
          <w:rFonts w:hint="default" w:ascii="Times New Roman" w:hAnsi="Times New Roman"/>
          <w:lang w:val="ru-RU"/>
        </w:rPr>
        <w:t xml:space="preserve"> ноября </w:t>
      </w:r>
      <w:r>
        <w:rPr>
          <w:rFonts w:ascii="Times New Roman" w:hAnsi="Times New Roman"/>
        </w:rPr>
        <w:t xml:space="preserve">2025 г. № </w:t>
      </w:r>
      <w:r>
        <w:rPr>
          <w:rFonts w:hint="default" w:ascii="Times New Roman" w:hAnsi="Times New Roman"/>
          <w:lang w:val="ru-RU"/>
        </w:rPr>
        <w:t>72</w:t>
      </w:r>
    </w:p>
    <w:p w14:paraId="3A1871E5">
      <w:pPr>
        <w:ind w:firstLine="709"/>
        <w:rPr>
          <w:rFonts w:ascii="Times New Roman" w:hAnsi="Times New Roman"/>
        </w:rPr>
      </w:pPr>
    </w:p>
    <w:p w14:paraId="74F36F61">
      <w:pPr>
        <w:pStyle w:val="23"/>
        <w:shd w:val="clear" w:color="auto" w:fill="auto"/>
        <w:spacing w:after="0" w:line="240" w:lineRule="auto"/>
        <w:ind w:firstLine="709"/>
        <w:jc w:val="center"/>
        <w:rPr>
          <w:i w:val="0"/>
          <w:sz w:val="24"/>
          <w:szCs w:val="24"/>
        </w:rPr>
      </w:pPr>
    </w:p>
    <w:p w14:paraId="1D17E1D9">
      <w:pPr>
        <w:pStyle w:val="23"/>
        <w:shd w:val="clear" w:color="auto" w:fill="auto"/>
        <w:spacing w:after="0" w:line="240" w:lineRule="auto"/>
        <w:ind w:firstLine="0"/>
        <w:jc w:val="center"/>
        <w:rPr>
          <w:i w:val="0"/>
          <w:sz w:val="24"/>
          <w:szCs w:val="24"/>
        </w:rPr>
      </w:pPr>
      <w:r>
        <w:rPr>
          <w:i w:val="0"/>
          <w:sz w:val="24"/>
          <w:szCs w:val="24"/>
        </w:rPr>
        <w:t xml:space="preserve">Административный регламент </w:t>
      </w:r>
    </w:p>
    <w:p w14:paraId="66FB9A5C">
      <w:pPr>
        <w:pStyle w:val="23"/>
        <w:shd w:val="clear" w:color="auto" w:fill="auto"/>
        <w:spacing w:after="0" w:line="240" w:lineRule="auto"/>
        <w:ind w:firstLine="0"/>
        <w:jc w:val="center"/>
        <w:rPr>
          <w:i w:val="0"/>
          <w:sz w:val="24"/>
          <w:szCs w:val="24"/>
        </w:rPr>
      </w:pPr>
      <w:r>
        <w:rPr>
          <w:i w:val="0"/>
          <w:sz w:val="24"/>
          <w:szCs w:val="24"/>
        </w:rPr>
        <w:t>по предоставлению муниципальной услуги «Принятие на учет граж</w:t>
      </w:r>
      <w:bookmarkStart w:id="9" w:name="_GoBack"/>
      <w:bookmarkEnd w:id="9"/>
      <w:r>
        <w:rPr>
          <w:i w:val="0"/>
          <w:sz w:val="24"/>
          <w:szCs w:val="24"/>
        </w:rPr>
        <w:t>дан в качестве нуждающихся в жилых помещениях»</w:t>
      </w:r>
      <w:r>
        <w:rPr>
          <w:sz w:val="24"/>
          <w:szCs w:val="24"/>
        </w:rPr>
        <w:t xml:space="preserve"> </w:t>
      </w:r>
      <w:r>
        <w:rPr>
          <w:i w:val="0"/>
          <w:sz w:val="24"/>
          <w:szCs w:val="24"/>
        </w:rPr>
        <w:t xml:space="preserve"> на территории </w:t>
      </w:r>
      <w:r>
        <w:rPr>
          <w:i w:val="0"/>
          <w:sz w:val="24"/>
          <w:szCs w:val="24"/>
          <w:lang w:val="ru-RU"/>
        </w:rPr>
        <w:t>Дьяченковского</w:t>
      </w:r>
      <w:r>
        <w:rPr>
          <w:i w:val="0"/>
          <w:sz w:val="24"/>
          <w:szCs w:val="24"/>
        </w:rPr>
        <w:t xml:space="preserve"> сельского поселения Богучарского муниципального района </w:t>
      </w:r>
    </w:p>
    <w:p w14:paraId="51CABE4C">
      <w:pPr>
        <w:pStyle w:val="23"/>
        <w:shd w:val="clear" w:color="auto" w:fill="auto"/>
        <w:spacing w:after="0" w:line="240" w:lineRule="auto"/>
        <w:ind w:firstLine="0"/>
        <w:jc w:val="center"/>
        <w:rPr>
          <w:i w:val="0"/>
          <w:sz w:val="24"/>
          <w:szCs w:val="24"/>
        </w:rPr>
      </w:pPr>
      <w:r>
        <w:rPr>
          <w:sz w:val="24"/>
          <w:szCs w:val="24"/>
        </w:rPr>
        <w:t xml:space="preserve"> </w:t>
      </w:r>
      <w:r>
        <w:rPr>
          <w:i w:val="0"/>
          <w:sz w:val="24"/>
          <w:szCs w:val="24"/>
        </w:rPr>
        <w:t>Воронежской области</w:t>
      </w:r>
    </w:p>
    <w:p w14:paraId="32A34D61">
      <w:pPr>
        <w:pStyle w:val="23"/>
        <w:shd w:val="clear" w:color="auto" w:fill="auto"/>
        <w:spacing w:after="0" w:line="240" w:lineRule="auto"/>
        <w:ind w:firstLine="709"/>
        <w:rPr>
          <w:i w:val="0"/>
          <w:sz w:val="24"/>
          <w:szCs w:val="24"/>
        </w:rPr>
      </w:pPr>
    </w:p>
    <w:p w14:paraId="41D3830C">
      <w:pPr>
        <w:ind w:firstLine="0"/>
        <w:jc w:val="center"/>
        <w:rPr>
          <w:rFonts w:ascii="Times New Roman" w:hAnsi="Times New Roman"/>
          <w:b/>
        </w:rPr>
      </w:pPr>
      <w:r>
        <w:rPr>
          <w:rFonts w:ascii="Times New Roman" w:hAnsi="Times New Roman"/>
          <w:b/>
        </w:rPr>
        <w:t>I. Общие положения</w:t>
      </w:r>
    </w:p>
    <w:p w14:paraId="161BE427">
      <w:pPr>
        <w:ind w:firstLine="0"/>
        <w:jc w:val="center"/>
        <w:rPr>
          <w:rFonts w:ascii="Times New Roman" w:hAnsi="Times New Roman"/>
          <w:b/>
        </w:rPr>
      </w:pPr>
    </w:p>
    <w:p w14:paraId="13FF08E6">
      <w:pPr>
        <w:pStyle w:val="23"/>
        <w:numPr>
          <w:ilvl w:val="0"/>
          <w:numId w:val="1"/>
        </w:numPr>
        <w:shd w:val="clear" w:color="auto" w:fill="auto"/>
        <w:tabs>
          <w:tab w:val="left" w:pos="0"/>
        </w:tabs>
        <w:spacing w:after="0" w:line="240" w:lineRule="auto"/>
        <w:ind w:firstLine="0"/>
        <w:jc w:val="center"/>
        <w:rPr>
          <w:b/>
          <w:i w:val="0"/>
          <w:sz w:val="24"/>
          <w:szCs w:val="24"/>
        </w:rPr>
      </w:pPr>
      <w:r>
        <w:rPr>
          <w:b/>
          <w:i w:val="0"/>
          <w:sz w:val="24"/>
          <w:szCs w:val="24"/>
        </w:rPr>
        <w:t>Предмет регулирования административного регламента</w:t>
      </w:r>
    </w:p>
    <w:p w14:paraId="6D8B32D1">
      <w:pPr>
        <w:pStyle w:val="23"/>
        <w:shd w:val="clear" w:color="auto" w:fill="auto"/>
        <w:tabs>
          <w:tab w:val="left" w:pos="0"/>
        </w:tabs>
        <w:spacing w:after="0" w:line="240" w:lineRule="auto"/>
        <w:ind w:firstLine="0"/>
        <w:rPr>
          <w:i w:val="0"/>
          <w:sz w:val="24"/>
          <w:szCs w:val="24"/>
        </w:rPr>
      </w:pPr>
    </w:p>
    <w:p w14:paraId="0FEA101E">
      <w:pPr>
        <w:pStyle w:val="18"/>
        <w:shd w:val="clear" w:color="auto" w:fill="auto"/>
        <w:tabs>
          <w:tab w:val="left" w:pos="567"/>
          <w:tab w:val="left" w:pos="1134"/>
        </w:tabs>
        <w:spacing w:before="0" w:after="0" w:line="240" w:lineRule="auto"/>
        <w:ind w:firstLine="567"/>
        <w:rPr>
          <w:sz w:val="24"/>
          <w:szCs w:val="24"/>
        </w:rPr>
      </w:pPr>
      <w:r>
        <w:rPr>
          <w:sz w:val="24"/>
          <w:szCs w:val="24"/>
        </w:rPr>
        <w:t xml:space="preserve">1.1. Предметом регулирования настоящего Административного регламента предоставления муниципальной услуги являются  отношения, возникающие в связи с предоставлением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  муниципальной услуги «Принятие на учет граждан в качестве нуждающихся в жилых помещениях» на территории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Административный регламент, Муниципальная услуга). </w:t>
      </w:r>
    </w:p>
    <w:p w14:paraId="03D94DB9">
      <w:pPr>
        <w:pStyle w:val="18"/>
        <w:shd w:val="clear" w:color="auto" w:fill="auto"/>
        <w:tabs>
          <w:tab w:val="left" w:pos="567"/>
          <w:tab w:val="left" w:pos="1134"/>
        </w:tabs>
        <w:spacing w:before="0" w:after="0" w:line="240" w:lineRule="auto"/>
        <w:ind w:firstLine="0"/>
        <w:rPr>
          <w:sz w:val="24"/>
          <w:szCs w:val="24"/>
        </w:rPr>
      </w:pPr>
      <w:r>
        <w:rPr>
          <w:sz w:val="24"/>
          <w:szCs w:val="24"/>
        </w:rPr>
        <w:tab/>
      </w:r>
      <w:r>
        <w:rPr>
          <w:sz w:val="24"/>
          <w:szCs w:val="24"/>
        </w:rPr>
        <w:t xml:space="preserve">1.2. 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должностных лиц администрации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муниципальных служащих, МФЦ, привлекаемых организаций, их должностных лиц, работников.</w:t>
      </w:r>
    </w:p>
    <w:p w14:paraId="142E2529">
      <w:pPr>
        <w:pStyle w:val="18"/>
        <w:numPr>
          <w:ilvl w:val="0"/>
          <w:numId w:val="1"/>
        </w:numPr>
        <w:shd w:val="clear" w:color="auto" w:fill="auto"/>
        <w:tabs>
          <w:tab w:val="left" w:pos="567"/>
          <w:tab w:val="left" w:pos="1134"/>
        </w:tabs>
        <w:spacing w:before="0" w:after="0" w:line="240" w:lineRule="auto"/>
        <w:jc w:val="center"/>
        <w:rPr>
          <w:sz w:val="24"/>
          <w:szCs w:val="24"/>
        </w:rPr>
      </w:pPr>
      <w:r>
        <w:rPr>
          <w:b/>
          <w:sz w:val="24"/>
          <w:szCs w:val="24"/>
        </w:rPr>
        <w:t>Круг заявителей</w:t>
      </w:r>
    </w:p>
    <w:p w14:paraId="5E3E337B">
      <w:pPr>
        <w:pStyle w:val="18"/>
        <w:shd w:val="clear" w:color="auto" w:fill="auto"/>
        <w:tabs>
          <w:tab w:val="left" w:pos="567"/>
          <w:tab w:val="left" w:pos="1134"/>
        </w:tabs>
        <w:spacing w:before="0" w:after="0" w:line="240" w:lineRule="auto"/>
        <w:ind w:firstLine="0"/>
        <w:rPr>
          <w:b/>
          <w:sz w:val="24"/>
          <w:szCs w:val="24"/>
        </w:rPr>
      </w:pPr>
    </w:p>
    <w:p w14:paraId="2CBE27A1">
      <w:pPr>
        <w:pStyle w:val="34"/>
        <w:tabs>
          <w:tab w:val="left" w:pos="993"/>
        </w:tabs>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2.1.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Воронежской области, и поставленные на учет в качестве нуждающихся в жилых помещениях в соответствии с </w:t>
      </w:r>
      <w:r>
        <w:rPr>
          <w:rFonts w:ascii="Times New Roman" w:hAnsi="Times New Roman"/>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Pr>
          <w:rFonts w:ascii="Times New Roman" w:hAnsi="Times New Roman"/>
          <w:sz w:val="24"/>
          <w:szCs w:val="24"/>
        </w:rPr>
        <w:t xml:space="preserve">(далее – Заявитель). </w:t>
      </w:r>
    </w:p>
    <w:p w14:paraId="769E71FA">
      <w:pPr>
        <w:pStyle w:val="18"/>
        <w:shd w:val="clear" w:color="auto" w:fill="auto"/>
        <w:tabs>
          <w:tab w:val="left" w:pos="1317"/>
        </w:tabs>
        <w:spacing w:before="0" w:after="0" w:line="240" w:lineRule="auto"/>
        <w:ind w:firstLine="567"/>
        <w:rPr>
          <w:sz w:val="24"/>
          <w:szCs w:val="24"/>
        </w:rPr>
      </w:pPr>
      <w:r>
        <w:rPr>
          <w:sz w:val="24"/>
          <w:szCs w:val="24"/>
        </w:rPr>
        <w:t>2.2. С заявлением (далее также – запрос) о предоставлении муниципальной услуги,</w:t>
      </w:r>
      <w:r>
        <w:rPr>
          <w:color w:val="FF0000"/>
          <w:sz w:val="24"/>
          <w:szCs w:val="24"/>
        </w:rPr>
        <w:t xml:space="preserve"> </w:t>
      </w:r>
      <w:r>
        <w:rPr>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4B1530F9">
      <w:pPr>
        <w:pStyle w:val="18"/>
        <w:shd w:val="clear" w:color="auto" w:fill="auto"/>
        <w:tabs>
          <w:tab w:val="left" w:pos="1317"/>
        </w:tabs>
        <w:spacing w:before="0" w:after="0" w:line="240" w:lineRule="auto"/>
        <w:ind w:firstLine="567"/>
        <w:rPr>
          <w:color w:val="FF0000"/>
          <w:sz w:val="24"/>
          <w:szCs w:val="24"/>
        </w:rPr>
      </w:pPr>
      <w:r>
        <w:rPr>
          <w:sz w:val="24"/>
          <w:szCs w:val="24"/>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w:t>
      </w:r>
      <w:r>
        <w:rPr>
          <w:color w:val="FF0000"/>
          <w:sz w:val="24"/>
          <w:szCs w:val="24"/>
        </w:rPr>
        <w:t xml:space="preserve"> </w:t>
      </w:r>
      <w:r>
        <w:rPr>
          <w:sz w:val="24"/>
          <w:szCs w:val="24"/>
        </w:rPr>
        <w:t xml:space="preserve">в информационной системе «Портал Воронежской области в сети Интернет». </w:t>
      </w:r>
    </w:p>
    <w:p w14:paraId="1EEE5A55">
      <w:pPr>
        <w:pStyle w:val="18"/>
        <w:shd w:val="clear" w:color="auto" w:fill="auto"/>
        <w:tabs>
          <w:tab w:val="left" w:pos="1317"/>
        </w:tabs>
        <w:spacing w:before="0" w:after="0" w:line="240" w:lineRule="auto"/>
        <w:ind w:firstLine="567"/>
        <w:rPr>
          <w:sz w:val="24"/>
          <w:szCs w:val="24"/>
        </w:rPr>
      </w:pPr>
      <w:r>
        <w:rPr>
          <w:sz w:val="24"/>
          <w:szCs w:val="24"/>
        </w:rPr>
        <w:t>2.3. Идентификаторы категорий (признаков) заявителей приведены в Приложении № 2 к настоящему Административному регламенту.</w:t>
      </w:r>
    </w:p>
    <w:p w14:paraId="6D3EAF9E">
      <w:pPr>
        <w:pStyle w:val="18"/>
        <w:shd w:val="clear" w:color="auto" w:fill="auto"/>
        <w:tabs>
          <w:tab w:val="left" w:pos="1402"/>
        </w:tabs>
        <w:spacing w:before="0" w:after="0" w:line="240" w:lineRule="auto"/>
        <w:ind w:firstLine="0"/>
        <w:rPr>
          <w:sz w:val="24"/>
          <w:szCs w:val="24"/>
        </w:rPr>
      </w:pPr>
    </w:p>
    <w:p w14:paraId="29FE6A6E">
      <w:pPr>
        <w:pStyle w:val="21"/>
        <w:framePr w:wrap="auto" w:vAnchor="page" w:hAnchor="page" w:x="5877" w:y="16041"/>
        <w:shd w:val="clear" w:color="auto" w:fill="auto"/>
        <w:spacing w:line="240" w:lineRule="auto"/>
        <w:ind w:firstLine="709"/>
        <w:rPr>
          <w:b w:val="0"/>
          <w:sz w:val="24"/>
          <w:szCs w:val="24"/>
        </w:rPr>
      </w:pPr>
    </w:p>
    <w:p w14:paraId="67F632C6">
      <w:pPr>
        <w:pStyle w:val="30"/>
        <w:numPr>
          <w:ilvl w:val="0"/>
          <w:numId w:val="2"/>
        </w:numPr>
        <w:shd w:val="clear" w:color="auto" w:fill="auto"/>
        <w:tabs>
          <w:tab w:val="left" w:pos="0"/>
        </w:tabs>
        <w:spacing w:after="0" w:line="240" w:lineRule="auto"/>
        <w:ind w:firstLine="0"/>
        <w:jc w:val="center"/>
        <w:outlineLvl w:val="9"/>
        <w:rPr>
          <w:sz w:val="24"/>
          <w:szCs w:val="24"/>
        </w:rPr>
      </w:pPr>
      <w:bookmarkStart w:id="0" w:name="bookmark0"/>
      <w:r>
        <w:rPr>
          <w:sz w:val="24"/>
          <w:szCs w:val="24"/>
        </w:rPr>
        <w:t>Стандарт предоставления муниципальной услуги</w:t>
      </w:r>
      <w:bookmarkEnd w:id="0"/>
    </w:p>
    <w:p w14:paraId="51A8CCE5">
      <w:pPr>
        <w:pStyle w:val="23"/>
        <w:shd w:val="clear" w:color="auto" w:fill="auto"/>
        <w:tabs>
          <w:tab w:val="left" w:pos="-142"/>
        </w:tabs>
        <w:spacing w:after="0" w:line="240" w:lineRule="auto"/>
        <w:ind w:firstLine="0"/>
        <w:rPr>
          <w:b/>
          <w:sz w:val="24"/>
          <w:szCs w:val="24"/>
        </w:rPr>
      </w:pPr>
    </w:p>
    <w:p w14:paraId="71BF3D85">
      <w:pPr>
        <w:pStyle w:val="23"/>
        <w:numPr>
          <w:ilvl w:val="0"/>
          <w:numId w:val="1"/>
        </w:numPr>
        <w:shd w:val="clear" w:color="auto" w:fill="auto"/>
        <w:tabs>
          <w:tab w:val="left" w:pos="-142"/>
        </w:tabs>
        <w:spacing w:after="0" w:line="240" w:lineRule="auto"/>
        <w:ind w:left="450" w:hanging="450"/>
        <w:jc w:val="center"/>
        <w:rPr>
          <w:b/>
          <w:i w:val="0"/>
          <w:sz w:val="24"/>
          <w:szCs w:val="24"/>
        </w:rPr>
      </w:pPr>
      <w:r>
        <w:rPr>
          <w:b/>
          <w:i w:val="0"/>
          <w:sz w:val="24"/>
          <w:szCs w:val="24"/>
        </w:rPr>
        <w:t>Наименование муниципальной услуги</w:t>
      </w:r>
    </w:p>
    <w:p w14:paraId="0BD96CDD">
      <w:pPr>
        <w:pStyle w:val="23"/>
        <w:shd w:val="clear" w:color="auto" w:fill="auto"/>
        <w:tabs>
          <w:tab w:val="left" w:pos="-142"/>
        </w:tabs>
        <w:spacing w:after="0" w:line="240" w:lineRule="auto"/>
        <w:ind w:firstLine="0"/>
        <w:rPr>
          <w:b/>
          <w:sz w:val="24"/>
          <w:szCs w:val="24"/>
        </w:rPr>
      </w:pPr>
    </w:p>
    <w:p w14:paraId="470ACD2A">
      <w:pPr>
        <w:pStyle w:val="18"/>
        <w:shd w:val="clear" w:color="auto" w:fill="auto"/>
        <w:tabs>
          <w:tab w:val="left" w:pos="0"/>
        </w:tabs>
        <w:spacing w:before="0" w:after="0" w:line="240" w:lineRule="auto"/>
        <w:ind w:firstLine="709"/>
        <w:rPr>
          <w:sz w:val="24"/>
          <w:szCs w:val="24"/>
        </w:rPr>
      </w:pPr>
      <w:r>
        <w:rPr>
          <w:sz w:val="24"/>
          <w:szCs w:val="24"/>
        </w:rPr>
        <w:t>Муниципальная услуга «Принятие на учет граждан в качестве нуждающихся в жилых помещениях».</w:t>
      </w:r>
    </w:p>
    <w:p w14:paraId="08999399">
      <w:pPr>
        <w:pStyle w:val="18"/>
        <w:shd w:val="clear" w:color="auto" w:fill="auto"/>
        <w:tabs>
          <w:tab w:val="left" w:pos="1280"/>
        </w:tabs>
        <w:spacing w:before="0" w:after="0" w:line="240" w:lineRule="auto"/>
        <w:ind w:firstLine="0"/>
        <w:rPr>
          <w:sz w:val="24"/>
          <w:szCs w:val="24"/>
        </w:rPr>
      </w:pPr>
    </w:p>
    <w:p w14:paraId="260E639E">
      <w:pPr>
        <w:pStyle w:val="23"/>
        <w:numPr>
          <w:ilvl w:val="0"/>
          <w:numId w:val="1"/>
        </w:numPr>
        <w:shd w:val="clear" w:color="auto" w:fill="auto"/>
        <w:tabs>
          <w:tab w:val="left" w:pos="0"/>
        </w:tabs>
        <w:spacing w:after="0" w:line="240" w:lineRule="auto"/>
        <w:ind w:left="450" w:hanging="450"/>
        <w:jc w:val="center"/>
        <w:rPr>
          <w:b/>
          <w:i w:val="0"/>
          <w:sz w:val="24"/>
          <w:szCs w:val="24"/>
        </w:rPr>
      </w:pPr>
      <w:r>
        <w:rPr>
          <w:b/>
          <w:i w:val="0"/>
          <w:sz w:val="24"/>
          <w:szCs w:val="24"/>
        </w:rPr>
        <w:t>Наименование органа</w:t>
      </w:r>
      <w:r>
        <w:rPr>
          <w:rStyle w:val="24"/>
          <w:b/>
          <w:i w:val="0"/>
          <w:iCs w:val="0"/>
          <w:sz w:val="24"/>
          <w:szCs w:val="24"/>
        </w:rPr>
        <w:t xml:space="preserve">, </w:t>
      </w:r>
      <w:r>
        <w:rPr>
          <w:b/>
          <w:i w:val="0"/>
          <w:sz w:val="24"/>
          <w:szCs w:val="24"/>
        </w:rPr>
        <w:t>предоставляющего Муниципальную услугу</w:t>
      </w:r>
    </w:p>
    <w:p w14:paraId="451BC4AF">
      <w:pPr>
        <w:pStyle w:val="23"/>
        <w:shd w:val="clear" w:color="auto" w:fill="auto"/>
        <w:tabs>
          <w:tab w:val="left" w:pos="0"/>
        </w:tabs>
        <w:spacing w:after="0" w:line="240" w:lineRule="auto"/>
        <w:ind w:firstLine="0"/>
        <w:rPr>
          <w:b/>
          <w:i w:val="0"/>
          <w:sz w:val="24"/>
          <w:szCs w:val="24"/>
        </w:rPr>
      </w:pPr>
    </w:p>
    <w:p w14:paraId="4447D973">
      <w:pPr>
        <w:pStyle w:val="18"/>
        <w:numPr>
          <w:ilvl w:val="1"/>
          <w:numId w:val="1"/>
        </w:numPr>
        <w:shd w:val="clear" w:color="auto" w:fill="auto"/>
        <w:tabs>
          <w:tab w:val="left" w:pos="1257"/>
        </w:tabs>
        <w:spacing w:before="0" w:after="0" w:line="240" w:lineRule="auto"/>
        <w:ind w:left="567" w:firstLine="0"/>
        <w:rPr>
          <w:sz w:val="24"/>
          <w:szCs w:val="24"/>
        </w:rPr>
      </w:pPr>
      <w:r>
        <w:rPr>
          <w:sz w:val="24"/>
          <w:szCs w:val="24"/>
        </w:rPr>
        <w:t xml:space="preserve">Муниципальная услуга предоставляется администрацией </w:t>
      </w:r>
      <w:r>
        <w:rPr>
          <w:sz w:val="24"/>
          <w:szCs w:val="24"/>
          <w:lang w:val="ru-RU"/>
        </w:rPr>
        <w:t>Дьяченковского</w:t>
      </w:r>
      <w:r>
        <w:rPr>
          <w:sz w:val="24"/>
          <w:szCs w:val="24"/>
        </w:rPr>
        <w:t xml:space="preserve"> сельского поселения Богучарского муниципального района  Воронежской области (далее – Администрация)</w:t>
      </w:r>
      <w:r>
        <w:rPr>
          <w:rStyle w:val="19"/>
          <w:sz w:val="24"/>
          <w:szCs w:val="24"/>
        </w:rPr>
        <w:t>.</w:t>
      </w:r>
    </w:p>
    <w:p w14:paraId="3B13A282">
      <w:pPr>
        <w:pStyle w:val="18"/>
        <w:shd w:val="clear" w:color="auto" w:fill="auto"/>
        <w:tabs>
          <w:tab w:val="left" w:pos="1276"/>
          <w:tab w:val="left" w:pos="1428"/>
        </w:tabs>
        <w:spacing w:before="0" w:after="0" w:line="240" w:lineRule="auto"/>
        <w:ind w:left="567" w:firstLine="0"/>
        <w:rPr>
          <w:sz w:val="24"/>
          <w:szCs w:val="24"/>
        </w:rPr>
      </w:pPr>
    </w:p>
    <w:p w14:paraId="162E4524">
      <w:pPr>
        <w:pStyle w:val="23"/>
        <w:numPr>
          <w:ilvl w:val="0"/>
          <w:numId w:val="1"/>
        </w:numPr>
        <w:shd w:val="clear" w:color="auto" w:fill="auto"/>
        <w:tabs>
          <w:tab w:val="left" w:pos="567"/>
        </w:tabs>
        <w:spacing w:after="0" w:line="240" w:lineRule="auto"/>
        <w:ind w:left="567" w:firstLine="0"/>
        <w:jc w:val="center"/>
        <w:rPr>
          <w:b/>
          <w:i w:val="0"/>
          <w:sz w:val="24"/>
          <w:szCs w:val="24"/>
        </w:rPr>
      </w:pPr>
      <w:r>
        <w:rPr>
          <w:b/>
          <w:i w:val="0"/>
          <w:sz w:val="24"/>
          <w:szCs w:val="24"/>
        </w:rPr>
        <w:t>Результат предоставления муниципальной услуги</w:t>
      </w:r>
    </w:p>
    <w:p w14:paraId="3010F6CA">
      <w:pPr>
        <w:pStyle w:val="23"/>
        <w:shd w:val="clear" w:color="auto" w:fill="auto"/>
        <w:tabs>
          <w:tab w:val="left" w:pos="567"/>
        </w:tabs>
        <w:spacing w:after="0" w:line="240" w:lineRule="auto"/>
        <w:ind w:firstLine="0"/>
        <w:rPr>
          <w:b/>
          <w:i w:val="0"/>
          <w:sz w:val="24"/>
          <w:szCs w:val="24"/>
        </w:rPr>
      </w:pPr>
    </w:p>
    <w:p w14:paraId="7E26E1E6">
      <w:pPr>
        <w:pStyle w:val="52"/>
        <w:ind w:firstLine="630"/>
        <w:jc w:val="both"/>
        <w:rPr>
          <w:rFonts w:ascii="Times New Roman" w:hAnsi="Times New Roman" w:cs="Times New Roman"/>
          <w:sz w:val="24"/>
          <w:szCs w:val="24"/>
        </w:rPr>
      </w:pPr>
      <w:r>
        <w:rPr>
          <w:rFonts w:ascii="Times New Roman" w:hAnsi="Times New Roman" w:cs="Times New Roman"/>
          <w:sz w:val="24"/>
          <w:szCs w:val="24"/>
        </w:rPr>
        <w:t xml:space="preserve"> Результатом предоставления муниципальной услуги является:</w:t>
      </w:r>
    </w:p>
    <w:p w14:paraId="6AC193B9">
      <w:pPr>
        <w:pStyle w:val="52"/>
        <w:shd w:val="clear" w:color="auto" w:fill="FFFFFF" w:themeFill="background1"/>
        <w:ind w:firstLine="630"/>
        <w:jc w:val="both"/>
        <w:rPr>
          <w:rFonts w:ascii="Times New Roman" w:hAnsi="Times New Roman" w:cs="Times New Roman"/>
          <w:sz w:val="24"/>
          <w:szCs w:val="24"/>
        </w:rPr>
      </w:pPr>
      <w:r>
        <w:rPr>
          <w:rFonts w:ascii="Times New Roman" w:hAnsi="Times New Roman" w:cs="Times New Roman"/>
          <w:sz w:val="24"/>
          <w:szCs w:val="24"/>
        </w:rPr>
        <w:t xml:space="preserve">5.1. Решение о принятии граждан на учет в качестве нуждающихся в жилых помещениях по </w:t>
      </w:r>
      <w:r>
        <w:fldChar w:fldCharType="begin"/>
      </w:r>
      <w:r>
        <w:instrText xml:space="preserve"> HYPERLINK \l "P1451" \h </w:instrText>
      </w:r>
      <w:r>
        <w:fldChar w:fldCharType="separate"/>
      </w:r>
      <w:r>
        <w:rPr>
          <w:rFonts w:ascii="Times New Roman" w:hAnsi="Times New Roman" w:cs="Times New Roman"/>
          <w:sz w:val="24"/>
          <w:szCs w:val="24"/>
        </w:rPr>
        <w:t>форме</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themeFill="background1"/>
        </w:rPr>
        <w:t>согласно Приложению № 6 к настоящему</w:t>
      </w:r>
      <w:r>
        <w:rPr>
          <w:rFonts w:ascii="Times New Roman" w:hAnsi="Times New Roman" w:cs="Times New Roman"/>
          <w:sz w:val="24"/>
          <w:szCs w:val="24"/>
        </w:rPr>
        <w:t xml:space="preserve"> Административному регламенту;</w:t>
      </w:r>
    </w:p>
    <w:p w14:paraId="2D618C05">
      <w:pPr>
        <w:pStyle w:val="52"/>
        <w:shd w:val="clear" w:color="auto" w:fill="FFFFFF" w:themeFill="background1"/>
        <w:ind w:firstLine="567"/>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i/>
          <w:sz w:val="24"/>
          <w:szCs w:val="24"/>
        </w:rPr>
        <w:t xml:space="preserve"> </w:t>
      </w:r>
      <w:r>
        <w:rPr>
          <w:rFonts w:ascii="Times New Roman" w:hAnsi="Times New Roman" w:cs="Times New Roman"/>
          <w:sz w:val="24"/>
          <w:szCs w:val="24"/>
        </w:rPr>
        <w:t xml:space="preserve">Решение об отказе в принятии на учет по </w:t>
      </w:r>
      <w:r>
        <w:fldChar w:fldCharType="begin"/>
      </w:r>
      <w:r>
        <w:instrText xml:space="preserve"> HYPERLINK \l "P1661" \h </w:instrText>
      </w:r>
      <w:r>
        <w:fldChar w:fldCharType="separate"/>
      </w:r>
      <w:r>
        <w:rPr>
          <w:rFonts w:ascii="Times New Roman" w:hAnsi="Times New Roman" w:cs="Times New Roman"/>
          <w:sz w:val="24"/>
          <w:szCs w:val="24"/>
        </w:rPr>
        <w:t>форме</w:t>
      </w:r>
      <w:r>
        <w:rPr>
          <w:rFonts w:ascii="Times New Roman" w:hAnsi="Times New Roman" w:cs="Times New Roman"/>
          <w:sz w:val="24"/>
          <w:szCs w:val="24"/>
        </w:rPr>
        <w:fldChar w:fldCharType="end"/>
      </w:r>
      <w:r>
        <w:rPr>
          <w:rFonts w:ascii="Times New Roman" w:hAnsi="Times New Roman" w:cs="Times New Roman"/>
          <w:sz w:val="24"/>
          <w:szCs w:val="24"/>
        </w:rPr>
        <w:t xml:space="preserve">, согласно </w:t>
      </w:r>
      <w:r>
        <w:rPr>
          <w:rFonts w:ascii="Times New Roman" w:hAnsi="Times New Roman" w:cs="Times New Roman"/>
          <w:sz w:val="24"/>
          <w:szCs w:val="24"/>
          <w:shd w:val="clear" w:color="auto" w:fill="FFFFFF" w:themeFill="background1"/>
        </w:rPr>
        <w:t>Приложению № 9 к</w:t>
      </w:r>
      <w:r>
        <w:rPr>
          <w:rFonts w:ascii="Times New Roman" w:hAnsi="Times New Roman" w:cs="Times New Roman"/>
          <w:sz w:val="24"/>
          <w:szCs w:val="24"/>
        </w:rPr>
        <w:t xml:space="preserve"> настоящему Административному регламенту.</w:t>
      </w:r>
    </w:p>
    <w:p w14:paraId="14E4A485">
      <w:pPr>
        <w:shd w:val="clear" w:color="auto" w:fill="FFFFFF" w:themeFill="background1"/>
        <w:rPr>
          <w:rFonts w:ascii="Times New Roman" w:hAnsi="Times New Roman"/>
        </w:rPr>
      </w:pPr>
      <w:r>
        <w:rPr>
          <w:rFonts w:ascii="Times New Roman" w:hAnsi="Times New Roman"/>
        </w:rPr>
        <w:t xml:space="preserve">5.3. Решение о внесении изменений либо об отказе во внесении изменений в сведения о гражданах, нуждающихся в предоставлении жилого помещения (уведомление о внесении изменений в сведения о гражданах, нуждающихся в предоставлении жилого помещения по форме, согласно Приложению № 7 </w:t>
      </w:r>
      <w:r>
        <w:rPr>
          <w:rFonts w:ascii="Times New Roman" w:hAnsi="Times New Roman"/>
          <w:shd w:val="clear" w:color="auto" w:fill="FFFFFF" w:themeFill="background1"/>
        </w:rPr>
        <w:t>к настоящему</w:t>
      </w:r>
      <w:r>
        <w:rPr>
          <w:rFonts w:ascii="Times New Roman" w:hAnsi="Times New Roman"/>
        </w:rPr>
        <w:t xml:space="preserve"> Административному регламенту);</w:t>
      </w:r>
    </w:p>
    <w:p w14:paraId="566C7847">
      <w:pPr>
        <w:pStyle w:val="60"/>
        <w:ind w:firstLine="567"/>
        <w:jc w:val="both"/>
        <w:rPr>
          <w:rFonts w:ascii="Times New Roman" w:hAnsi="Times New Roman" w:cs="Times New Roman"/>
          <w:sz w:val="24"/>
          <w:szCs w:val="24"/>
        </w:rPr>
      </w:pPr>
      <w:r>
        <w:rPr>
          <w:rFonts w:ascii="Times New Roman" w:hAnsi="Times New Roman"/>
          <w:sz w:val="24"/>
          <w:szCs w:val="24"/>
        </w:rPr>
        <w:t xml:space="preserve">5.4. Решение о предоставлении, либо об отказе в предоставлении информации о движении в очереди граждан, нуждающихся в предоставлении жилого помещения (уведомление </w:t>
      </w:r>
      <w:r>
        <w:rPr>
          <w:rFonts w:ascii="Times New Roman" w:hAnsi="Times New Roman" w:cs="Times New Roman"/>
          <w:sz w:val="24"/>
          <w:szCs w:val="24"/>
        </w:rPr>
        <w:t xml:space="preserve">о предоставлении информации о движении в очереди граждан, нуждающихся в предоставлении жилого помещения  </w:t>
      </w:r>
      <w:r>
        <w:rPr>
          <w:rFonts w:ascii="Times New Roman" w:hAnsi="Times New Roman"/>
          <w:sz w:val="24"/>
          <w:szCs w:val="24"/>
        </w:rPr>
        <w:t xml:space="preserve">по форме, согласно Приложению № 8 </w:t>
      </w:r>
      <w:r>
        <w:rPr>
          <w:rFonts w:ascii="Times New Roman" w:hAnsi="Times New Roman" w:cs="Times New Roman"/>
          <w:sz w:val="24"/>
          <w:szCs w:val="24"/>
          <w:shd w:val="clear" w:color="auto" w:fill="FFFFFF" w:themeFill="background1"/>
        </w:rPr>
        <w:t>к настоящему</w:t>
      </w:r>
      <w:r>
        <w:rPr>
          <w:rFonts w:ascii="Times New Roman" w:hAnsi="Times New Roman"/>
          <w:sz w:val="24"/>
          <w:szCs w:val="24"/>
        </w:rPr>
        <w:t xml:space="preserve"> Административному регламенту);</w:t>
      </w:r>
    </w:p>
    <w:p w14:paraId="4C8F2A8B">
      <w:pPr>
        <w:pStyle w:val="52"/>
        <w:ind w:firstLine="567"/>
        <w:jc w:val="both"/>
        <w:outlineLvl w:val="3"/>
        <w:rPr>
          <w:rFonts w:ascii="Times New Roman" w:hAnsi="Times New Roman" w:cs="Times New Roman"/>
          <w:sz w:val="24"/>
          <w:szCs w:val="24"/>
        </w:rPr>
      </w:pPr>
      <w:r>
        <w:rPr>
          <w:rFonts w:ascii="Times New Roman" w:hAnsi="Times New Roman" w:cs="Times New Roman"/>
          <w:sz w:val="24"/>
          <w:szCs w:val="24"/>
        </w:rPr>
        <w:t xml:space="preserve">5.5. </w:t>
      </w:r>
      <w:r>
        <w:rPr>
          <w:rFonts w:ascii="Times New Roman" w:hAnsi="Times New Roman"/>
          <w:sz w:val="24"/>
          <w:szCs w:val="24"/>
        </w:rPr>
        <w:t>Решение</w:t>
      </w:r>
      <w:r>
        <w:rPr>
          <w:rFonts w:ascii="Times New Roman" w:hAnsi="Times New Roman" w:cs="Times New Roman"/>
          <w:sz w:val="24"/>
          <w:szCs w:val="24"/>
        </w:rPr>
        <w:t xml:space="preserve"> о снятии, </w:t>
      </w:r>
      <w:r>
        <w:rPr>
          <w:rFonts w:ascii="Times New Roman" w:hAnsi="Times New Roman"/>
          <w:sz w:val="24"/>
          <w:szCs w:val="24"/>
        </w:rPr>
        <w:t xml:space="preserve">либо об отказе </w:t>
      </w:r>
      <w:r>
        <w:rPr>
          <w:rFonts w:ascii="Times New Roman" w:hAnsi="Times New Roman" w:cs="Times New Roman"/>
          <w:sz w:val="24"/>
          <w:szCs w:val="24"/>
        </w:rPr>
        <w:t>о снятии с учета граждан,  нуждающихся в предоставлении жилого помещения.</w:t>
      </w:r>
    </w:p>
    <w:p w14:paraId="7ED01D0F">
      <w:pPr>
        <w:rPr>
          <w:rFonts w:ascii="Times New Roman" w:hAnsi="Times New Roman"/>
        </w:rPr>
      </w:pPr>
      <w:r>
        <w:rPr>
          <w:rFonts w:ascii="Times New Roman" w:hAnsi="Times New Roman"/>
        </w:rPr>
        <w:t>5.6. Решение об исправлении допущенных опечаток и (или) ошибок в выданных документах, либо решение об отказе в исправлении выданных опечаток и (или) ошибок в выданных документах.</w:t>
      </w:r>
    </w:p>
    <w:p w14:paraId="68726147">
      <w:pPr>
        <w:rPr>
          <w:rFonts w:ascii="Times New Roman" w:hAnsi="Times New Roman"/>
        </w:rPr>
      </w:pPr>
      <w:r>
        <w:rPr>
          <w:rFonts w:ascii="Times New Roman" w:hAnsi="Times New Roman"/>
        </w:rPr>
        <w:t xml:space="preserve">5.7. Решение о выдаче дубликата выданного документа либо решение об отказе в выдаче дубликата.  </w:t>
      </w:r>
    </w:p>
    <w:p w14:paraId="2BADE486">
      <w:pPr>
        <w:pStyle w:val="52"/>
        <w:ind w:firstLine="567"/>
        <w:jc w:val="both"/>
        <w:rPr>
          <w:rFonts w:ascii="Times New Roman" w:hAnsi="Times New Roman" w:cs="Times New Roman"/>
          <w:sz w:val="24"/>
          <w:szCs w:val="24"/>
        </w:rPr>
      </w:pPr>
      <w:r>
        <w:rPr>
          <w:rFonts w:ascii="Times New Roman" w:hAnsi="Times New Roman" w:cs="Times New Roman"/>
          <w:sz w:val="24"/>
          <w:szCs w:val="24"/>
        </w:rPr>
        <w:t xml:space="preserve">5.8. Результат предоставления муниципальной услуги направляется Заявителю в форме электронного документа, подписанного усиленной электронной подписью уполномоченного должностного лица Администрации в Личный кабинет посредством сервиса ЕПГУ, РПГУ, позволяющего Заявителю получать информацию о ходе обработки заявлений, поданных посредством ЕПГУ (далее - Личный кабинет). Результат предоставления муниципальной услуги на ЕПГУ, РПГУ направляется в день его подписания. </w:t>
      </w:r>
    </w:p>
    <w:p w14:paraId="3B47632C">
      <w:pPr>
        <w:autoSpaceDE w:val="0"/>
        <w:autoSpaceDN w:val="0"/>
        <w:adjustRightInd w:val="0"/>
        <w:rPr>
          <w:rFonts w:ascii="Times New Roman" w:hAnsi="Times New Roman"/>
        </w:rPr>
      </w:pPr>
      <w:r>
        <w:rPr>
          <w:rFonts w:ascii="Times New Roman" w:hAnsi="Times New Roman"/>
        </w:rPr>
        <w:t>5.9.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0B19785">
      <w:pPr>
        <w:autoSpaceDE w:val="0"/>
        <w:autoSpaceDN w:val="0"/>
        <w:adjustRightInd w:val="0"/>
        <w:ind w:firstLine="540"/>
        <w:rPr>
          <w:rFonts w:ascii="Times New Roman" w:hAnsi="Times New Roman"/>
        </w:rPr>
      </w:pPr>
      <w:bookmarkStart w:id="1" w:name="Par2"/>
      <w:bookmarkEnd w:id="1"/>
      <w:r>
        <w:rPr>
          <w:rFonts w:ascii="Times New Roman" w:hAnsi="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5C25235">
      <w:pPr>
        <w:pStyle w:val="52"/>
        <w:ind w:firstLine="567"/>
        <w:jc w:val="both"/>
        <w:rPr>
          <w:rFonts w:ascii="Times New Roman" w:hAnsi="Times New Roman" w:cs="Times New Roman"/>
          <w:sz w:val="24"/>
          <w:szCs w:val="24"/>
        </w:rPr>
      </w:pPr>
      <w:r>
        <w:rPr>
          <w:rFonts w:ascii="Times New Roman" w:hAnsi="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настоящим Административным регламентом.</w:t>
      </w:r>
    </w:p>
    <w:p w14:paraId="35A8D6CC">
      <w:pPr>
        <w:autoSpaceDE w:val="0"/>
        <w:autoSpaceDN w:val="0"/>
        <w:adjustRightInd w:val="0"/>
        <w:ind w:firstLine="709"/>
        <w:rPr>
          <w:rFonts w:ascii="Times New Roman" w:hAnsi="Times New Roman" w:eastAsiaTheme="minorHAnsi"/>
          <w:bCs/>
          <w:lang w:eastAsia="en-US"/>
        </w:rPr>
      </w:pPr>
      <w:r>
        <w:rPr>
          <w:rFonts w:ascii="Times New Roman" w:hAnsi="Times New Roman" w:eastAsiaTheme="minorHAnsi"/>
          <w:bCs/>
          <w:lang w:eastAsia="en-US"/>
        </w:rPr>
        <w:t xml:space="preserve">5.10.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Pr>
          <w:rFonts w:ascii="Times New Roman" w:hAnsi="Times New Roman" w:eastAsiaTheme="minorHAnsi"/>
          <w:bCs/>
          <w:shd w:val="clear" w:color="auto" w:fill="FFFFFF" w:themeFill="background1"/>
          <w:lang w:eastAsia="en-US"/>
        </w:rPr>
        <w:t>правовой акт</w:t>
      </w:r>
      <w:r>
        <w:rPr>
          <w:rFonts w:ascii="Times New Roman" w:hAnsi="Times New Roman" w:eastAsiaTheme="minorHAnsi"/>
          <w:bCs/>
          <w:lang w:eastAsia="en-US"/>
        </w:rPr>
        <w:t xml:space="preserve"> Администрации, содержащий обязательные реквизиты в соответствии с требованиями законодательства. </w:t>
      </w:r>
    </w:p>
    <w:p w14:paraId="44A7FD4F">
      <w:pPr>
        <w:ind w:firstLine="709"/>
        <w:rPr>
          <w:rFonts w:ascii="Times New Roman" w:hAnsi="Times New Roman"/>
        </w:rPr>
      </w:pPr>
      <w:bookmarkStart w:id="2" w:name="Par0"/>
      <w:bookmarkEnd w:id="2"/>
      <w:r>
        <w:rPr>
          <w:rFonts w:ascii="Times New Roman" w:hAnsi="Times New Roman"/>
        </w:rPr>
        <w:t xml:space="preserve">5.11. Формирование реестровой записи в качестве результата предоставления муниципальной услуги не предусмотрено. </w:t>
      </w:r>
    </w:p>
    <w:p w14:paraId="3AF8ECD0">
      <w:pPr>
        <w:autoSpaceDE w:val="0"/>
        <w:autoSpaceDN w:val="0"/>
        <w:adjustRightInd w:val="0"/>
        <w:ind w:firstLine="709"/>
        <w:rPr>
          <w:rFonts w:ascii="Times New Roman" w:hAnsi="Times New Roman" w:eastAsiaTheme="minorHAnsi"/>
          <w:bCs/>
          <w:lang w:eastAsia="en-US"/>
        </w:rPr>
      </w:pPr>
      <w:r>
        <w:rPr>
          <w:rFonts w:ascii="Times New Roman" w:hAnsi="Times New Roman"/>
        </w:rPr>
        <w:t xml:space="preserve">5.12. </w:t>
      </w:r>
      <w:r>
        <w:rPr>
          <w:rFonts w:ascii="Times New Roman" w:hAnsi="Times New Roman" w:eastAsiaTheme="minorHAnsi"/>
          <w:bCs/>
          <w:lang w:eastAsia="en-US"/>
        </w:rPr>
        <w:t>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Pr>
          <w:rFonts w:ascii="Times New Roman" w:hAnsi="Times New Roman" w:eastAsiaTheme="minorHAnsi"/>
          <w:b/>
          <w:bCs/>
          <w:lang w:eastAsia="en-US"/>
        </w:rPr>
        <w:t xml:space="preserve"> </w:t>
      </w:r>
      <w:r>
        <w:rPr>
          <w:rFonts w:ascii="Times New Roman" w:hAnsi="Times New Roman" w:eastAsiaTheme="minorHAnsi"/>
          <w:bCs/>
          <w:lang w:eastAsia="en-US"/>
        </w:rPr>
        <w:t>уполномоченного на принятие решения.</w:t>
      </w:r>
    </w:p>
    <w:p w14:paraId="6CFF9E77">
      <w:pPr>
        <w:rPr>
          <w:rFonts w:ascii="Times New Roman" w:hAnsi="Times New Roman"/>
        </w:rPr>
      </w:pPr>
      <w:r>
        <w:rPr>
          <w:rFonts w:ascii="Times New Roman" w:hAnsi="Times New Roman"/>
        </w:rPr>
        <w:t>Результат предоставления муниципальной услуги направляется Заявителю одним из следующих способов:</w:t>
      </w:r>
    </w:p>
    <w:p w14:paraId="1CF5ECEE">
      <w:pPr>
        <w:ind w:firstLine="709"/>
        <w:rPr>
          <w:rFonts w:ascii="Times New Roman" w:hAnsi="Times New Roman"/>
          <w:spacing w:val="7"/>
          <w:lang w:eastAsia="en-US"/>
        </w:rPr>
      </w:pPr>
      <w:r>
        <w:rPr>
          <w:rFonts w:ascii="Times New Roman" w:hAnsi="Times New Roman"/>
          <w:spacing w:val="7"/>
          <w:lang w:eastAsia="en-US"/>
        </w:rPr>
        <w:t>1) посредством почтового отправления;</w:t>
      </w:r>
    </w:p>
    <w:p w14:paraId="2480270B">
      <w:pPr>
        <w:ind w:firstLine="709"/>
        <w:rPr>
          <w:rFonts w:ascii="Times New Roman" w:hAnsi="Times New Roman"/>
          <w:spacing w:val="7"/>
          <w:lang w:eastAsia="en-US"/>
        </w:rPr>
      </w:pPr>
      <w:r>
        <w:rPr>
          <w:rFonts w:ascii="Times New Roman" w:hAnsi="Times New Roman"/>
          <w:spacing w:val="7"/>
          <w:lang w:eastAsia="en-US"/>
        </w:rPr>
        <w:t>2) в личный кабинет Заявителя на ЕПГУ, РПГУ, на электронную почту;</w:t>
      </w:r>
    </w:p>
    <w:p w14:paraId="1817FF8D">
      <w:pPr>
        <w:ind w:firstLine="709"/>
        <w:rPr>
          <w:rFonts w:ascii="Times New Roman" w:hAnsi="Times New Roman" w:eastAsiaTheme="minorHAnsi"/>
          <w:b/>
          <w:i/>
          <w:spacing w:val="7"/>
          <w:lang w:eastAsia="en-US"/>
        </w:rPr>
      </w:pPr>
      <w:r>
        <w:rPr>
          <w:rFonts w:ascii="Times New Roman" w:hAnsi="Times New Roman"/>
          <w:spacing w:val="7"/>
          <w:lang w:eastAsia="en-US"/>
        </w:rPr>
        <w:t>3) в МФЦ.</w:t>
      </w:r>
    </w:p>
    <w:p w14:paraId="073FF245">
      <w:pPr>
        <w:rPr>
          <w:rFonts w:ascii="Times New Roman" w:hAnsi="Times New Roman"/>
          <w:b/>
          <w:i/>
        </w:rPr>
      </w:pPr>
    </w:p>
    <w:p w14:paraId="7D0F8E51">
      <w:pPr>
        <w:jc w:val="center"/>
        <w:rPr>
          <w:rFonts w:ascii="Times New Roman" w:hAnsi="Times New Roman"/>
          <w:b/>
        </w:rPr>
      </w:pPr>
      <w:r>
        <w:rPr>
          <w:rFonts w:ascii="Times New Roman" w:hAnsi="Times New Roman"/>
          <w:b/>
        </w:rPr>
        <w:t>6. Срок предоставления муниципальной услуги</w:t>
      </w:r>
    </w:p>
    <w:p w14:paraId="63E406E6">
      <w:pPr>
        <w:pStyle w:val="23"/>
        <w:shd w:val="clear" w:color="auto" w:fill="auto"/>
        <w:tabs>
          <w:tab w:val="left" w:pos="0"/>
        </w:tabs>
        <w:spacing w:after="0" w:line="240" w:lineRule="auto"/>
        <w:ind w:firstLine="0"/>
        <w:jc w:val="center"/>
        <w:rPr>
          <w:b/>
          <w:i w:val="0"/>
          <w:sz w:val="24"/>
          <w:szCs w:val="24"/>
        </w:rPr>
      </w:pPr>
    </w:p>
    <w:p w14:paraId="40D4E8E9">
      <w:pPr>
        <w:pStyle w:val="34"/>
        <w:autoSpaceDE w:val="0"/>
        <w:autoSpaceDN w:val="0"/>
        <w:adjustRightInd w:val="0"/>
        <w:ind w:left="0" w:firstLine="709"/>
        <w:rPr>
          <w:rFonts w:ascii="Times New Roman" w:hAnsi="Times New Roman" w:eastAsiaTheme="minorHAnsi"/>
          <w:sz w:val="24"/>
          <w:szCs w:val="24"/>
        </w:rPr>
      </w:pPr>
      <w:r>
        <w:rPr>
          <w:rFonts w:ascii="Times New Roman" w:hAnsi="Times New Roman" w:eastAsiaTheme="minorHAnsi"/>
          <w:sz w:val="24"/>
          <w:szCs w:val="24"/>
          <w:shd w:val="clear" w:color="auto" w:fill="FFFFFF" w:themeFill="background1"/>
        </w:rPr>
        <w:t xml:space="preserve">6.1. Максимальный </w:t>
      </w:r>
      <w:r>
        <w:rPr>
          <w:rFonts w:ascii="Times New Roman" w:hAnsi="Times New Roman" w:eastAsiaTheme="minorHAnsi"/>
          <w:sz w:val="24"/>
          <w:szCs w:val="24"/>
        </w:rPr>
        <w:t xml:space="preserve">срок предоставления муниципальной услуги составляет 25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02FEA06F">
      <w:pPr>
        <w:pStyle w:val="18"/>
        <w:shd w:val="clear" w:color="auto" w:fill="auto"/>
        <w:tabs>
          <w:tab w:val="left" w:pos="851"/>
        </w:tabs>
        <w:spacing w:before="0" w:after="0" w:line="240" w:lineRule="auto"/>
        <w:ind w:firstLine="567"/>
        <w:rPr>
          <w:sz w:val="24"/>
          <w:szCs w:val="24"/>
        </w:rPr>
      </w:pPr>
      <w:r>
        <w:rPr>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14:paraId="05A2FDA7">
      <w:pPr>
        <w:pStyle w:val="18"/>
        <w:shd w:val="clear" w:color="auto" w:fill="auto"/>
        <w:tabs>
          <w:tab w:val="left" w:pos="851"/>
        </w:tabs>
        <w:spacing w:before="0" w:after="0" w:line="240" w:lineRule="auto"/>
        <w:ind w:firstLine="567"/>
        <w:rPr>
          <w:sz w:val="24"/>
          <w:szCs w:val="24"/>
        </w:rPr>
      </w:pPr>
      <w:r>
        <w:rPr>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386DA02E">
      <w:pPr>
        <w:pStyle w:val="34"/>
        <w:autoSpaceDE w:val="0"/>
        <w:autoSpaceDN w:val="0"/>
        <w:adjustRightInd w:val="0"/>
        <w:ind w:left="0"/>
        <w:rPr>
          <w:rFonts w:ascii="Times New Roman" w:hAnsi="Times New Roman" w:eastAsiaTheme="minorHAnsi"/>
          <w:sz w:val="24"/>
          <w:szCs w:val="24"/>
        </w:rPr>
      </w:pPr>
      <w:r>
        <w:rPr>
          <w:rFonts w:ascii="Times New Roman" w:hAnsi="Times New Roman" w:eastAsiaTheme="minorHAnsi"/>
          <w:sz w:val="24"/>
          <w:szCs w:val="24"/>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14:paraId="2F548B1E">
      <w:pPr>
        <w:pStyle w:val="23"/>
        <w:shd w:val="clear" w:color="auto" w:fill="auto"/>
        <w:tabs>
          <w:tab w:val="left" w:pos="426"/>
        </w:tabs>
        <w:spacing w:after="0" w:line="240" w:lineRule="auto"/>
        <w:ind w:left="450" w:firstLine="0"/>
        <w:rPr>
          <w:b/>
          <w:i w:val="0"/>
          <w:sz w:val="24"/>
          <w:szCs w:val="24"/>
        </w:rPr>
      </w:pPr>
      <w:r>
        <w:rPr>
          <w:b/>
          <w:i w:val="0"/>
          <w:sz w:val="24"/>
          <w:szCs w:val="24"/>
        </w:rPr>
        <w:t>7. Размер платы, взимаемой с Заявителя при предоставлении муниципальной услуги, и способы ее взимания</w:t>
      </w:r>
    </w:p>
    <w:p w14:paraId="23BD057F">
      <w:pPr>
        <w:pStyle w:val="23"/>
        <w:shd w:val="clear" w:color="auto" w:fill="auto"/>
        <w:tabs>
          <w:tab w:val="left" w:pos="426"/>
        </w:tabs>
        <w:spacing w:after="0" w:line="240" w:lineRule="auto"/>
        <w:ind w:left="450" w:firstLine="0"/>
        <w:rPr>
          <w:b/>
          <w:i w:val="0"/>
          <w:sz w:val="24"/>
          <w:szCs w:val="24"/>
        </w:rPr>
      </w:pPr>
    </w:p>
    <w:p w14:paraId="66F3B952">
      <w:pPr>
        <w:pStyle w:val="34"/>
        <w:ind w:left="450" w:firstLine="0"/>
        <w:rPr>
          <w:rFonts w:ascii="Times New Roman" w:hAnsi="Times New Roman"/>
          <w:sz w:val="24"/>
          <w:szCs w:val="24"/>
        </w:rPr>
      </w:pPr>
      <w:r>
        <w:rPr>
          <w:rFonts w:ascii="Times New Roman" w:hAnsi="Times New Roman"/>
          <w:sz w:val="24"/>
          <w:szCs w:val="24"/>
        </w:rPr>
        <w:t xml:space="preserve">Предоставление муниципальной услуги осуществляется бесплатно. </w:t>
      </w:r>
    </w:p>
    <w:p w14:paraId="5D211D21">
      <w:pPr>
        <w:pStyle w:val="23"/>
        <w:shd w:val="clear" w:color="auto" w:fill="auto"/>
        <w:tabs>
          <w:tab w:val="left" w:pos="0"/>
          <w:tab w:val="left" w:pos="426"/>
        </w:tabs>
        <w:spacing w:after="0" w:line="240" w:lineRule="auto"/>
        <w:ind w:firstLine="0"/>
        <w:jc w:val="center"/>
        <w:rPr>
          <w:b/>
          <w:i w:val="0"/>
          <w:sz w:val="24"/>
          <w:szCs w:val="24"/>
        </w:rPr>
      </w:pPr>
      <w:r>
        <w:rPr>
          <w:b/>
          <w:i w:val="0"/>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BE2A528">
      <w:pPr>
        <w:pStyle w:val="18"/>
        <w:shd w:val="clear" w:color="auto" w:fill="auto"/>
        <w:tabs>
          <w:tab w:val="left" w:pos="1276"/>
        </w:tabs>
        <w:spacing w:before="0" w:after="0" w:line="240" w:lineRule="auto"/>
        <w:ind w:firstLine="567"/>
        <w:rPr>
          <w:sz w:val="24"/>
          <w:szCs w:val="24"/>
        </w:rPr>
      </w:pPr>
    </w:p>
    <w:p w14:paraId="4ED8E516">
      <w:pPr>
        <w:pStyle w:val="18"/>
        <w:shd w:val="clear" w:color="auto" w:fill="auto"/>
        <w:tabs>
          <w:tab w:val="left" w:pos="1276"/>
        </w:tabs>
        <w:spacing w:before="0" w:after="0" w:line="240" w:lineRule="auto"/>
        <w:ind w:firstLine="709"/>
        <w:rPr>
          <w:sz w:val="24"/>
          <w:szCs w:val="24"/>
        </w:rPr>
      </w:pPr>
      <w:r>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847E5AD">
      <w:pPr>
        <w:pStyle w:val="18"/>
        <w:shd w:val="clear" w:color="auto" w:fill="auto"/>
        <w:tabs>
          <w:tab w:val="left" w:pos="1276"/>
        </w:tabs>
        <w:spacing w:before="0" w:after="0" w:line="240" w:lineRule="auto"/>
        <w:ind w:firstLine="567"/>
        <w:rPr>
          <w:b/>
          <w:i/>
          <w:sz w:val="24"/>
          <w:szCs w:val="24"/>
        </w:rPr>
      </w:pPr>
    </w:p>
    <w:p w14:paraId="253E42C2">
      <w:pPr>
        <w:pStyle w:val="23"/>
        <w:shd w:val="clear" w:color="auto" w:fill="auto"/>
        <w:tabs>
          <w:tab w:val="left" w:pos="0"/>
          <w:tab w:val="left" w:pos="426"/>
        </w:tabs>
        <w:spacing w:after="0" w:line="240" w:lineRule="auto"/>
        <w:ind w:firstLine="0"/>
        <w:jc w:val="center"/>
        <w:rPr>
          <w:b/>
          <w:i w:val="0"/>
          <w:sz w:val="24"/>
          <w:szCs w:val="24"/>
        </w:rPr>
      </w:pPr>
      <w:r>
        <w:rPr>
          <w:b/>
          <w:i w:val="0"/>
          <w:sz w:val="24"/>
          <w:szCs w:val="24"/>
        </w:rPr>
        <w:t>9. Срок регистрации запроса Заявителя о предоставлении муниципальной услуги</w:t>
      </w:r>
    </w:p>
    <w:p w14:paraId="1CAFCCAE">
      <w:pPr>
        <w:pStyle w:val="18"/>
        <w:shd w:val="clear" w:color="auto" w:fill="auto"/>
        <w:tabs>
          <w:tab w:val="left" w:pos="1134"/>
        </w:tabs>
        <w:spacing w:before="0" w:after="0" w:line="240" w:lineRule="auto"/>
        <w:ind w:firstLine="567"/>
        <w:rPr>
          <w:sz w:val="24"/>
          <w:szCs w:val="24"/>
        </w:rPr>
      </w:pPr>
    </w:p>
    <w:p w14:paraId="4F0B34F8">
      <w:pPr>
        <w:pStyle w:val="18"/>
        <w:shd w:val="clear" w:color="auto" w:fill="auto"/>
        <w:tabs>
          <w:tab w:val="left" w:pos="1134"/>
        </w:tabs>
        <w:spacing w:before="0" w:after="0" w:line="240" w:lineRule="auto"/>
        <w:ind w:firstLine="567"/>
        <w:rPr>
          <w:sz w:val="24"/>
          <w:szCs w:val="24"/>
        </w:rPr>
      </w:pPr>
      <w:r>
        <w:rPr>
          <w:sz w:val="24"/>
          <w:szCs w:val="24"/>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14:paraId="615EF0BC">
      <w:pPr>
        <w:pStyle w:val="18"/>
        <w:shd w:val="clear" w:color="auto" w:fill="auto"/>
        <w:tabs>
          <w:tab w:val="left" w:pos="1134"/>
        </w:tabs>
        <w:spacing w:before="0" w:after="0" w:line="240" w:lineRule="auto"/>
        <w:ind w:firstLine="567"/>
        <w:rPr>
          <w:sz w:val="24"/>
          <w:szCs w:val="24"/>
        </w:rPr>
      </w:pPr>
      <w:r>
        <w:rPr>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3282D450">
      <w:pPr>
        <w:pStyle w:val="18"/>
        <w:shd w:val="clear" w:color="auto" w:fill="auto"/>
        <w:tabs>
          <w:tab w:val="left" w:pos="1134"/>
        </w:tabs>
        <w:spacing w:before="0" w:after="0" w:line="240" w:lineRule="auto"/>
        <w:ind w:firstLine="709"/>
        <w:rPr>
          <w:sz w:val="24"/>
          <w:szCs w:val="24"/>
        </w:rPr>
      </w:pPr>
    </w:p>
    <w:p w14:paraId="1337D133">
      <w:pPr>
        <w:pStyle w:val="23"/>
        <w:shd w:val="clear" w:color="auto" w:fill="auto"/>
        <w:spacing w:after="0" w:line="240" w:lineRule="auto"/>
        <w:ind w:firstLine="0"/>
        <w:jc w:val="center"/>
        <w:rPr>
          <w:b/>
          <w:i w:val="0"/>
          <w:sz w:val="24"/>
          <w:szCs w:val="24"/>
        </w:rPr>
      </w:pPr>
      <w:r>
        <w:rPr>
          <w:b/>
          <w:i w:val="0"/>
          <w:sz w:val="24"/>
          <w:szCs w:val="24"/>
        </w:rPr>
        <w:t>10.  Требования к помещениям, в которых предоставляется Муниципальная услуга</w:t>
      </w:r>
    </w:p>
    <w:p w14:paraId="16411B12">
      <w:pPr>
        <w:pStyle w:val="18"/>
        <w:shd w:val="clear" w:color="auto" w:fill="auto"/>
        <w:tabs>
          <w:tab w:val="left" w:pos="851"/>
        </w:tabs>
        <w:spacing w:before="0" w:after="0" w:line="240" w:lineRule="auto"/>
        <w:ind w:firstLine="567"/>
        <w:rPr>
          <w:sz w:val="24"/>
          <w:szCs w:val="24"/>
        </w:rPr>
      </w:pPr>
    </w:p>
    <w:p w14:paraId="77FED3D4">
      <w:pPr>
        <w:pStyle w:val="18"/>
        <w:shd w:val="clear" w:color="auto" w:fill="auto"/>
        <w:tabs>
          <w:tab w:val="left" w:pos="851"/>
        </w:tabs>
        <w:spacing w:before="0" w:after="0" w:line="240" w:lineRule="auto"/>
        <w:ind w:firstLine="709"/>
        <w:rPr>
          <w:sz w:val="24"/>
          <w:szCs w:val="24"/>
        </w:rPr>
      </w:pPr>
      <w:r>
        <w:rPr>
          <w:sz w:val="24"/>
          <w:szCs w:val="24"/>
        </w:rPr>
        <w:t xml:space="preserve"> 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124960DA">
      <w:pPr>
        <w:pStyle w:val="18"/>
        <w:shd w:val="clear" w:color="auto" w:fill="auto"/>
        <w:tabs>
          <w:tab w:val="left" w:pos="851"/>
          <w:tab w:val="left" w:pos="972"/>
        </w:tabs>
        <w:spacing w:before="0" w:after="0" w:line="240" w:lineRule="auto"/>
        <w:ind w:firstLine="567"/>
        <w:rPr>
          <w:b/>
          <w:sz w:val="24"/>
          <w:szCs w:val="24"/>
        </w:rPr>
      </w:pPr>
    </w:p>
    <w:p w14:paraId="21FA9A43">
      <w:pPr>
        <w:pStyle w:val="23"/>
        <w:shd w:val="clear" w:color="auto" w:fill="auto"/>
        <w:tabs>
          <w:tab w:val="left" w:pos="0"/>
        </w:tabs>
        <w:spacing w:after="0" w:line="240" w:lineRule="auto"/>
        <w:ind w:firstLine="0"/>
        <w:jc w:val="center"/>
        <w:rPr>
          <w:b/>
          <w:i w:val="0"/>
          <w:sz w:val="24"/>
          <w:szCs w:val="24"/>
        </w:rPr>
      </w:pPr>
      <w:r>
        <w:rPr>
          <w:b/>
          <w:i w:val="0"/>
          <w:sz w:val="24"/>
          <w:szCs w:val="24"/>
        </w:rPr>
        <w:t>11. Показатели качества и доступности муниципальной услуги</w:t>
      </w:r>
    </w:p>
    <w:p w14:paraId="124EE23A">
      <w:pPr>
        <w:pStyle w:val="23"/>
        <w:shd w:val="clear" w:color="auto" w:fill="auto"/>
        <w:tabs>
          <w:tab w:val="left" w:pos="0"/>
        </w:tabs>
        <w:spacing w:after="0" w:line="240" w:lineRule="auto"/>
        <w:ind w:firstLine="567"/>
        <w:rPr>
          <w:b/>
          <w:sz w:val="24"/>
          <w:szCs w:val="24"/>
        </w:rPr>
      </w:pPr>
    </w:p>
    <w:p w14:paraId="529DF498">
      <w:pPr>
        <w:pStyle w:val="18"/>
        <w:shd w:val="clear" w:color="auto" w:fill="auto"/>
        <w:tabs>
          <w:tab w:val="left" w:pos="1385"/>
        </w:tabs>
        <w:spacing w:before="0" w:after="0" w:line="240" w:lineRule="auto"/>
        <w:ind w:firstLine="709"/>
        <w:rPr>
          <w:sz w:val="24"/>
          <w:szCs w:val="24"/>
        </w:rPr>
      </w:pPr>
      <w:r>
        <w:rPr>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2756A438">
      <w:pPr>
        <w:pStyle w:val="23"/>
        <w:shd w:val="clear" w:color="auto" w:fill="auto"/>
        <w:tabs>
          <w:tab w:val="left" w:pos="0"/>
        </w:tabs>
        <w:spacing w:after="0" w:line="240" w:lineRule="auto"/>
        <w:ind w:firstLine="0"/>
        <w:jc w:val="center"/>
        <w:rPr>
          <w:b/>
          <w:i w:val="0"/>
          <w:sz w:val="24"/>
          <w:szCs w:val="24"/>
        </w:rPr>
      </w:pPr>
    </w:p>
    <w:p w14:paraId="021CCC36">
      <w:pPr>
        <w:pStyle w:val="23"/>
        <w:shd w:val="clear" w:color="auto" w:fill="auto"/>
        <w:tabs>
          <w:tab w:val="left" w:pos="0"/>
        </w:tabs>
        <w:spacing w:after="0" w:line="240" w:lineRule="auto"/>
        <w:ind w:firstLine="0"/>
        <w:jc w:val="center"/>
        <w:rPr>
          <w:b/>
          <w:i w:val="0"/>
          <w:sz w:val="24"/>
          <w:szCs w:val="24"/>
        </w:rPr>
      </w:pPr>
      <w:r>
        <w:rPr>
          <w:b/>
          <w:i w:val="0"/>
          <w:sz w:val="24"/>
          <w:szCs w:val="24"/>
        </w:rPr>
        <w:t>12. Иные требования к предоставлению муниципальной услуги</w:t>
      </w:r>
    </w:p>
    <w:p w14:paraId="034A06B3">
      <w:pPr>
        <w:pStyle w:val="23"/>
        <w:shd w:val="clear" w:color="auto" w:fill="auto"/>
        <w:tabs>
          <w:tab w:val="left" w:pos="0"/>
        </w:tabs>
        <w:spacing w:after="0" w:line="240" w:lineRule="auto"/>
        <w:ind w:firstLine="709"/>
        <w:rPr>
          <w:b/>
          <w:i w:val="0"/>
          <w:sz w:val="24"/>
          <w:szCs w:val="24"/>
        </w:rPr>
      </w:pPr>
    </w:p>
    <w:p w14:paraId="4364B210">
      <w:pPr>
        <w:autoSpaceDE w:val="0"/>
        <w:autoSpaceDN w:val="0"/>
        <w:adjustRightInd w:val="0"/>
        <w:rPr>
          <w:rFonts w:ascii="Times New Roman" w:hAnsi="Times New Roman"/>
        </w:rPr>
      </w:pPr>
      <w:r>
        <w:rPr>
          <w:rFonts w:ascii="Times New Roman" w:hAnsi="Times New Roman"/>
        </w:rPr>
        <w:t xml:space="preserve">12.1. Услуг, необходимых и обязательных для предоставления данной муниципальной услуги, не имеется. </w:t>
      </w:r>
    </w:p>
    <w:p w14:paraId="3CAF9C18">
      <w:pPr>
        <w:pStyle w:val="18"/>
        <w:shd w:val="clear" w:color="auto" w:fill="auto"/>
        <w:tabs>
          <w:tab w:val="left" w:pos="1527"/>
        </w:tabs>
        <w:spacing w:before="0" w:after="0" w:line="240" w:lineRule="auto"/>
        <w:ind w:firstLine="567"/>
        <w:rPr>
          <w:sz w:val="24"/>
          <w:szCs w:val="24"/>
        </w:rPr>
      </w:pPr>
      <w:r>
        <w:rPr>
          <w:sz w:val="24"/>
          <w:szCs w:val="24"/>
        </w:rPr>
        <w:t xml:space="preserve">12.2. Информационными системами, используемыми для предоставления муниципальной услуги, являются: </w:t>
      </w:r>
    </w:p>
    <w:p w14:paraId="2E93A063">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«Единый портал государственных и муниципальных услуг (функций)»;</w:t>
      </w:r>
    </w:p>
    <w:p w14:paraId="133DAEE9">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091ECE7">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федеральная государственная информационная система «Федеральный реестр государственных и муниципальных услуг (функций)»;</w:t>
      </w:r>
    </w:p>
    <w:p w14:paraId="4C45A2AD">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 информационная система Воронежской области «Портал Воронежской области в сети Интернет»;</w:t>
      </w:r>
    </w:p>
    <w:p w14:paraId="5BEAC3AB">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E33DEF8">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14AD9C8">
      <w:pPr>
        <w:autoSpaceDE w:val="0"/>
        <w:autoSpaceDN w:val="0"/>
        <w:adjustRightInd w:val="0"/>
        <w:rPr>
          <w:rFonts w:ascii="Times New Roman" w:hAnsi="Times New Roman" w:eastAsiaTheme="minorHAnsi"/>
          <w:lang w:eastAsia="en-US"/>
        </w:rPr>
      </w:pPr>
      <w:r>
        <w:rPr>
          <w:rFonts w:ascii="Times New Roman" w:hAnsi="Times New Roman" w:eastAsiaTheme="minorHAnsi"/>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МФЦ либо направляется почтовым отправлением в сроки, установленные пунктом 6 настоящего Административного регламента.</w:t>
      </w:r>
    </w:p>
    <w:p w14:paraId="6B31E525">
      <w:pPr>
        <w:autoSpaceDE w:val="0"/>
        <w:autoSpaceDN w:val="0"/>
        <w:adjustRightInd w:val="0"/>
        <w:ind w:firstLine="709"/>
        <w:rPr>
          <w:rFonts w:ascii="Times New Roman" w:hAnsi="Times New Roman" w:eastAsiaTheme="minorHAnsi"/>
          <w:lang w:eastAsia="en-US"/>
        </w:rPr>
      </w:pPr>
      <w:r>
        <w:rPr>
          <w:rFonts w:ascii="Times New Roman" w:hAnsi="Times New Roman" w:eastAsiaTheme="minorHAnsi"/>
          <w:lang w:eastAsia="en-US"/>
        </w:rPr>
        <w:t>12.5. Передача документов в целях получения муниципальной услуги возможна в МФЦ.</w:t>
      </w:r>
    </w:p>
    <w:p w14:paraId="1B3F8C14">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5475CFB">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12.6. Выдача Заявителю результата предоставления муниципальной услуги возможна в МФЦ.</w:t>
      </w:r>
    </w:p>
    <w:p w14:paraId="0681AD56">
      <w:pPr>
        <w:pStyle w:val="18"/>
        <w:shd w:val="clear" w:color="auto" w:fill="auto"/>
        <w:tabs>
          <w:tab w:val="left" w:pos="1443"/>
        </w:tabs>
        <w:spacing w:before="0" w:after="0" w:line="240" w:lineRule="auto"/>
        <w:ind w:firstLine="709"/>
        <w:rPr>
          <w:rFonts w:eastAsiaTheme="minorHAnsi"/>
          <w:bCs/>
          <w:iCs/>
          <w:sz w:val="24"/>
          <w:szCs w:val="24"/>
        </w:rPr>
      </w:pPr>
      <w:r>
        <w:rPr>
          <w:rFonts w:eastAsiaTheme="minorHAnsi"/>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7336BDDF">
      <w:pPr>
        <w:pStyle w:val="18"/>
        <w:shd w:val="clear" w:color="auto" w:fill="auto"/>
        <w:tabs>
          <w:tab w:val="left" w:pos="1443"/>
        </w:tabs>
        <w:spacing w:before="0" w:after="0" w:line="240" w:lineRule="auto"/>
        <w:ind w:firstLine="709"/>
        <w:rPr>
          <w:sz w:val="24"/>
          <w:szCs w:val="24"/>
        </w:rPr>
      </w:pPr>
    </w:p>
    <w:p w14:paraId="2B285DEC">
      <w:pPr>
        <w:pStyle w:val="23"/>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документов</w:t>
      </w:r>
      <w:r>
        <w:rPr>
          <w:rStyle w:val="24"/>
          <w:b/>
          <w:i/>
          <w:iCs w:val="0"/>
          <w:sz w:val="24"/>
          <w:szCs w:val="24"/>
        </w:rPr>
        <w:t xml:space="preserve">, </w:t>
      </w:r>
      <w:r>
        <w:rPr>
          <w:b/>
          <w:i w:val="0"/>
          <w:sz w:val="24"/>
          <w:szCs w:val="24"/>
        </w:rPr>
        <w:t>необходимых для предоставления муниципальной услуги</w:t>
      </w:r>
      <w:r>
        <w:rPr>
          <w:rStyle w:val="24"/>
          <w:b/>
          <w:i/>
          <w:iCs w:val="0"/>
          <w:sz w:val="24"/>
          <w:szCs w:val="24"/>
        </w:rPr>
        <w:t xml:space="preserve">, </w:t>
      </w:r>
      <w:r>
        <w:rPr>
          <w:b/>
          <w:i w:val="0"/>
          <w:sz w:val="24"/>
          <w:szCs w:val="24"/>
        </w:rPr>
        <w:t>подлежащих представлению Заявителем</w:t>
      </w:r>
    </w:p>
    <w:p w14:paraId="7B797EC2">
      <w:pPr>
        <w:pStyle w:val="23"/>
        <w:shd w:val="clear" w:color="auto" w:fill="auto"/>
        <w:tabs>
          <w:tab w:val="left" w:pos="0"/>
          <w:tab w:val="left" w:pos="993"/>
        </w:tabs>
        <w:spacing w:after="0" w:line="240" w:lineRule="auto"/>
        <w:ind w:firstLine="709"/>
        <w:rPr>
          <w:i w:val="0"/>
          <w:sz w:val="24"/>
          <w:szCs w:val="24"/>
        </w:rPr>
      </w:pPr>
    </w:p>
    <w:p w14:paraId="1394181D">
      <w:pPr>
        <w:pStyle w:val="23"/>
        <w:shd w:val="clear" w:color="auto" w:fill="auto"/>
        <w:tabs>
          <w:tab w:val="left" w:pos="0"/>
          <w:tab w:val="left" w:pos="993"/>
        </w:tabs>
        <w:spacing w:after="0" w:line="240" w:lineRule="auto"/>
        <w:ind w:firstLine="567"/>
        <w:rPr>
          <w:i w:val="0"/>
          <w:sz w:val="24"/>
          <w:szCs w:val="24"/>
        </w:rPr>
      </w:pPr>
      <w:r>
        <w:rPr>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7CF7CEA8">
      <w:pPr>
        <w:pStyle w:val="23"/>
        <w:shd w:val="clear" w:color="auto" w:fill="auto"/>
        <w:tabs>
          <w:tab w:val="left" w:pos="0"/>
          <w:tab w:val="left" w:pos="993"/>
        </w:tabs>
        <w:spacing w:after="0" w:line="240" w:lineRule="auto"/>
        <w:ind w:firstLine="567"/>
        <w:rPr>
          <w:i w:val="0"/>
          <w:sz w:val="24"/>
          <w:szCs w:val="24"/>
        </w:rPr>
      </w:pPr>
      <w:r>
        <w:rPr>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Pr>
          <w:i w:val="0"/>
          <w:sz w:val="24"/>
          <w:szCs w:val="24"/>
          <w:shd w:val="clear" w:color="auto" w:fill="FFFFFF" w:themeFill="background1"/>
        </w:rPr>
        <w:t>Приложении № 5</w:t>
      </w:r>
      <w:r>
        <w:rPr>
          <w:i w:val="0"/>
          <w:sz w:val="24"/>
          <w:szCs w:val="24"/>
        </w:rPr>
        <w:t xml:space="preserve"> к настоящему Административному регламенту. </w:t>
      </w:r>
    </w:p>
    <w:p w14:paraId="6C8ECC08">
      <w:pPr>
        <w:pStyle w:val="23"/>
        <w:shd w:val="clear" w:color="auto" w:fill="auto"/>
        <w:tabs>
          <w:tab w:val="left" w:pos="0"/>
          <w:tab w:val="left" w:pos="993"/>
        </w:tabs>
        <w:spacing w:after="0" w:line="240" w:lineRule="auto"/>
        <w:ind w:firstLine="567"/>
        <w:rPr>
          <w:i w:val="0"/>
          <w:sz w:val="24"/>
          <w:szCs w:val="24"/>
        </w:rPr>
      </w:pPr>
      <w:r>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35C3DDBC">
      <w:pPr>
        <w:pStyle w:val="18"/>
        <w:shd w:val="clear" w:color="auto" w:fill="auto"/>
        <w:tabs>
          <w:tab w:val="left" w:pos="1396"/>
        </w:tabs>
        <w:spacing w:before="0" w:after="0" w:line="240" w:lineRule="auto"/>
        <w:ind w:firstLine="0"/>
        <w:rPr>
          <w:sz w:val="24"/>
          <w:szCs w:val="24"/>
        </w:rPr>
      </w:pPr>
    </w:p>
    <w:p w14:paraId="15B11518">
      <w:pPr>
        <w:pStyle w:val="23"/>
        <w:numPr>
          <w:ilvl w:val="0"/>
          <w:numId w:val="3"/>
        </w:numPr>
        <w:shd w:val="clear" w:color="auto" w:fill="auto"/>
        <w:tabs>
          <w:tab w:val="left" w:pos="0"/>
          <w:tab w:val="left" w:pos="567"/>
        </w:tabs>
        <w:spacing w:after="0" w:line="240" w:lineRule="auto"/>
        <w:ind w:left="0" w:firstLine="0"/>
        <w:jc w:val="center"/>
        <w:rPr>
          <w:b/>
          <w:i w:val="0"/>
          <w:sz w:val="24"/>
          <w:szCs w:val="24"/>
        </w:rPr>
      </w:pPr>
      <w:r>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5E25731">
      <w:pPr>
        <w:pStyle w:val="23"/>
        <w:shd w:val="clear" w:color="auto" w:fill="auto"/>
        <w:tabs>
          <w:tab w:val="left" w:pos="1437"/>
        </w:tabs>
        <w:spacing w:after="0" w:line="240" w:lineRule="auto"/>
        <w:ind w:firstLine="567"/>
        <w:rPr>
          <w:b/>
          <w:i w:val="0"/>
          <w:sz w:val="24"/>
          <w:szCs w:val="24"/>
        </w:rPr>
      </w:pPr>
    </w:p>
    <w:p w14:paraId="6AF3B622">
      <w:pPr>
        <w:pStyle w:val="18"/>
        <w:shd w:val="clear" w:color="auto" w:fill="auto"/>
        <w:tabs>
          <w:tab w:val="left" w:pos="0"/>
        </w:tabs>
        <w:spacing w:before="0" w:after="0" w:line="240" w:lineRule="auto"/>
        <w:ind w:firstLine="709"/>
        <w:rPr>
          <w:sz w:val="24"/>
          <w:szCs w:val="24"/>
        </w:rPr>
      </w:pPr>
      <w:r>
        <w:rPr>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C096307">
      <w:pPr>
        <w:pStyle w:val="18"/>
        <w:shd w:val="clear" w:color="auto" w:fill="auto"/>
        <w:tabs>
          <w:tab w:val="left" w:pos="0"/>
        </w:tabs>
        <w:spacing w:before="0" w:after="0" w:line="240" w:lineRule="auto"/>
        <w:ind w:firstLine="709"/>
        <w:rPr>
          <w:sz w:val="24"/>
          <w:szCs w:val="24"/>
        </w:rPr>
      </w:pPr>
      <w:r>
        <w:rPr>
          <w:sz w:val="24"/>
          <w:szCs w:val="24"/>
        </w:rPr>
        <w:t xml:space="preserve">14.2. Оснований для приостановления предоставления муниципальной услуги не предусмотрено. </w:t>
      </w:r>
    </w:p>
    <w:p w14:paraId="7C8315F4">
      <w:pPr>
        <w:pStyle w:val="18"/>
        <w:shd w:val="clear" w:color="auto" w:fill="auto"/>
        <w:tabs>
          <w:tab w:val="left" w:pos="0"/>
        </w:tabs>
        <w:spacing w:before="0" w:after="0" w:line="240" w:lineRule="auto"/>
        <w:ind w:firstLine="567"/>
        <w:rPr>
          <w:sz w:val="24"/>
          <w:szCs w:val="24"/>
        </w:rPr>
      </w:pPr>
    </w:p>
    <w:p w14:paraId="129CC111">
      <w:pPr>
        <w:pStyle w:val="30"/>
        <w:numPr>
          <w:ilvl w:val="0"/>
          <w:numId w:val="2"/>
        </w:numPr>
        <w:shd w:val="clear" w:color="auto" w:fill="auto"/>
        <w:tabs>
          <w:tab w:val="left" w:pos="567"/>
        </w:tabs>
        <w:spacing w:after="0" w:line="240" w:lineRule="auto"/>
        <w:ind w:firstLine="0"/>
        <w:jc w:val="center"/>
        <w:outlineLvl w:val="9"/>
        <w:rPr>
          <w:sz w:val="24"/>
          <w:szCs w:val="24"/>
        </w:rPr>
      </w:pPr>
      <w:bookmarkStart w:id="3" w:name="bookmark1"/>
      <w:r>
        <w:rPr>
          <w:sz w:val="24"/>
          <w:szCs w:val="24"/>
        </w:rPr>
        <w:t>Состав, последовательность и сроки выполнения административных процедур</w:t>
      </w:r>
      <w:bookmarkEnd w:id="3"/>
    </w:p>
    <w:p w14:paraId="41A23E1A">
      <w:pPr>
        <w:pStyle w:val="30"/>
        <w:shd w:val="clear" w:color="auto" w:fill="auto"/>
        <w:tabs>
          <w:tab w:val="left" w:pos="1708"/>
        </w:tabs>
        <w:spacing w:after="0" w:line="240" w:lineRule="auto"/>
        <w:ind w:firstLine="567"/>
        <w:outlineLvl w:val="9"/>
        <w:rPr>
          <w:b w:val="0"/>
          <w:sz w:val="24"/>
          <w:szCs w:val="24"/>
        </w:rPr>
      </w:pPr>
    </w:p>
    <w:p w14:paraId="0225326C">
      <w:pPr>
        <w:pStyle w:val="18"/>
        <w:shd w:val="clear" w:color="auto" w:fill="auto"/>
        <w:tabs>
          <w:tab w:val="left" w:pos="1292"/>
        </w:tabs>
        <w:spacing w:before="0" w:after="0" w:line="240" w:lineRule="auto"/>
        <w:ind w:firstLine="567"/>
        <w:rPr>
          <w:sz w:val="24"/>
          <w:szCs w:val="24"/>
        </w:rPr>
      </w:pPr>
      <w:r>
        <w:rPr>
          <w:sz w:val="24"/>
          <w:szCs w:val="24"/>
        </w:rPr>
        <w:t>15.1 Перечень осуществляемых при предоставлении муниципальной услуги административных процедур:</w:t>
      </w:r>
    </w:p>
    <w:p w14:paraId="4E8CB0D8">
      <w:pPr>
        <w:pStyle w:val="18"/>
        <w:shd w:val="clear" w:color="auto" w:fill="auto"/>
        <w:tabs>
          <w:tab w:val="left" w:pos="1100"/>
        </w:tabs>
        <w:spacing w:before="0" w:after="0" w:line="240" w:lineRule="auto"/>
        <w:ind w:firstLine="567"/>
        <w:rPr>
          <w:sz w:val="24"/>
          <w:szCs w:val="24"/>
        </w:rPr>
      </w:pPr>
      <w:r>
        <w:rPr>
          <w:sz w:val="24"/>
          <w:szCs w:val="24"/>
        </w:rPr>
        <w:t xml:space="preserve">15.1.1 </w:t>
      </w:r>
      <w:r>
        <w:rPr>
          <w:rFonts w:eastAsiaTheme="minorHAnsi"/>
          <w:sz w:val="24"/>
          <w:szCs w:val="24"/>
        </w:rPr>
        <w:t>Профилирование Заявителя;</w:t>
      </w:r>
    </w:p>
    <w:p w14:paraId="65D67064">
      <w:pPr>
        <w:pStyle w:val="18"/>
        <w:shd w:val="clear" w:color="auto" w:fill="auto"/>
        <w:tabs>
          <w:tab w:val="left" w:pos="1100"/>
        </w:tabs>
        <w:spacing w:before="0" w:after="0" w:line="240" w:lineRule="auto"/>
        <w:ind w:firstLine="567"/>
        <w:rPr>
          <w:sz w:val="24"/>
          <w:szCs w:val="24"/>
        </w:rPr>
      </w:pPr>
      <w:r>
        <w:rPr>
          <w:sz w:val="24"/>
          <w:szCs w:val="24"/>
        </w:rPr>
        <w:t>15.1.2.Прием запроса и документов и (или) информации, необходимых для предоставления муниципальной услуги;</w:t>
      </w:r>
    </w:p>
    <w:p w14:paraId="59EEC06E">
      <w:pPr>
        <w:pStyle w:val="18"/>
        <w:shd w:val="clear" w:color="auto" w:fill="auto"/>
        <w:tabs>
          <w:tab w:val="left" w:pos="1123"/>
        </w:tabs>
        <w:spacing w:before="0" w:after="0" w:line="240" w:lineRule="auto"/>
        <w:ind w:firstLine="567"/>
        <w:rPr>
          <w:sz w:val="24"/>
          <w:szCs w:val="24"/>
        </w:rPr>
      </w:pPr>
      <w:r>
        <w:rPr>
          <w:sz w:val="24"/>
          <w:szCs w:val="24"/>
        </w:rPr>
        <w:t>15.1.4.Принятие решения о предоставлении (об отказе в предоставлении) муниципальной услуги;</w:t>
      </w:r>
    </w:p>
    <w:p w14:paraId="06484DA1">
      <w:pPr>
        <w:pStyle w:val="18"/>
        <w:shd w:val="clear" w:color="auto" w:fill="auto"/>
        <w:tabs>
          <w:tab w:val="left" w:pos="1123"/>
        </w:tabs>
        <w:spacing w:before="0" w:after="0" w:line="240" w:lineRule="auto"/>
        <w:ind w:firstLine="567"/>
        <w:rPr>
          <w:sz w:val="24"/>
          <w:szCs w:val="24"/>
        </w:rPr>
      </w:pPr>
      <w:r>
        <w:rPr>
          <w:sz w:val="24"/>
          <w:szCs w:val="24"/>
        </w:rPr>
        <w:t>15.2. Предоставление результата муниципальной услуги Заявителю.</w:t>
      </w:r>
    </w:p>
    <w:p w14:paraId="490AC16F">
      <w:pPr>
        <w:rPr>
          <w:rFonts w:ascii="Times New Roman" w:hAnsi="Times New Roman"/>
        </w:rPr>
      </w:pPr>
      <w:r>
        <w:rPr>
          <w:rFonts w:ascii="Times New Roman" w:hAnsi="Times New Roman"/>
        </w:rPr>
        <w:t>15.2.1. Прием запроса и документов и (или) информации, необходимых для предоставления муниципальной услуги.</w:t>
      </w:r>
    </w:p>
    <w:p w14:paraId="7020231E">
      <w:pPr>
        <w:rPr>
          <w:rFonts w:ascii="Times New Roman" w:hAnsi="Times New Roman"/>
        </w:rPr>
      </w:pPr>
      <w:r>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14:paraId="3D1810BF">
      <w:pPr>
        <w:rPr>
          <w:rFonts w:ascii="Times New Roman" w:hAnsi="Times New Roman" w:eastAsiaTheme="minorHAnsi"/>
          <w:lang w:eastAsia="en-US"/>
        </w:rPr>
      </w:pPr>
      <w:r>
        <w:rPr>
          <w:rFonts w:ascii="Times New Roman" w:hAnsi="Times New Roman" w:eastAsiaTheme="minorHAnsi"/>
          <w:lang w:eastAsia="en-US"/>
        </w:rPr>
        <w:t>15.2.2.Установление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w:t>
      </w:r>
      <w:r>
        <w:rPr>
          <w:rFonts w:ascii="Times New Roman" w:hAnsi="Times New Roman" w:eastAsiaTheme="minorHAnsi"/>
          <w:b/>
          <w:lang w:eastAsia="en-US"/>
        </w:rPr>
        <w:t xml:space="preserve"> </w:t>
      </w:r>
      <w:r>
        <w:rPr>
          <w:rFonts w:ascii="Times New Roman" w:hAnsi="Times New Roman" w:eastAsiaTheme="minorHAnsi"/>
          <w:lang w:eastAsia="en-US"/>
        </w:rPr>
        <w:t>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9D6458E">
      <w:pPr>
        <w:rPr>
          <w:rFonts w:ascii="Times New Roman" w:hAnsi="Times New Roman"/>
        </w:rPr>
      </w:pPr>
      <w:r>
        <w:rPr>
          <w:rFonts w:ascii="Times New Roman" w:hAnsi="Times New Roman"/>
        </w:rPr>
        <w:t>15.2.4. 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осуществляется посредством ЕПГУ, РПГУ.</w:t>
      </w:r>
    </w:p>
    <w:p w14:paraId="4243AB3C">
      <w:pPr>
        <w:rPr>
          <w:rFonts w:ascii="Times New Roman" w:hAnsi="Times New Roman"/>
        </w:rPr>
      </w:pPr>
      <w:r>
        <w:rPr>
          <w:rFonts w:ascii="Times New Roman" w:hAnsi="Times New Roman"/>
        </w:rPr>
        <w:t>15.2.5.Срок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2736B7F">
      <w:pPr>
        <w:rPr>
          <w:rFonts w:ascii="Times New Roman" w:hAnsi="Times New Roman"/>
        </w:rPr>
      </w:pPr>
      <w:r>
        <w:rPr>
          <w:rFonts w:ascii="Times New Roman" w:hAnsi="Times New Roman"/>
        </w:rPr>
        <w:t>15.3. Межведомственное информационное взаимодействие.</w:t>
      </w:r>
    </w:p>
    <w:p w14:paraId="6B9D5DAB">
      <w:pPr>
        <w:pStyle w:val="18"/>
        <w:shd w:val="clear" w:color="auto" w:fill="auto"/>
        <w:tabs>
          <w:tab w:val="left" w:pos="1123"/>
        </w:tabs>
        <w:spacing w:before="0" w:after="0" w:line="240" w:lineRule="auto"/>
        <w:ind w:firstLine="567"/>
        <w:rPr>
          <w:rFonts w:eastAsia="SimSun"/>
          <w:sz w:val="24"/>
          <w:szCs w:val="24"/>
        </w:rPr>
      </w:pPr>
      <w:r>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C8CECE8">
      <w:pPr>
        <w:pStyle w:val="18"/>
        <w:shd w:val="clear" w:color="auto" w:fill="auto"/>
        <w:tabs>
          <w:tab w:val="left" w:pos="1276"/>
          <w:tab w:val="left" w:pos="1417"/>
        </w:tabs>
        <w:spacing w:before="0" w:after="0" w:line="240" w:lineRule="auto"/>
        <w:ind w:firstLine="567"/>
        <w:rPr>
          <w:sz w:val="24"/>
          <w:szCs w:val="24"/>
        </w:rPr>
      </w:pPr>
      <w:r>
        <w:rPr>
          <w:sz w:val="24"/>
          <w:szCs w:val="24"/>
        </w:rPr>
        <w:t>а) в Управлении ФНС России по Воронежской области:</w:t>
      </w:r>
    </w:p>
    <w:p w14:paraId="3DD57201">
      <w:pPr>
        <w:pStyle w:val="52"/>
        <w:ind w:firstLine="567"/>
        <w:jc w:val="both"/>
        <w:rPr>
          <w:rFonts w:ascii="Times New Roman" w:hAnsi="Times New Roman" w:cs="Times New Roman"/>
          <w:sz w:val="24"/>
          <w:szCs w:val="24"/>
        </w:rPr>
      </w:pPr>
      <w:r>
        <w:rPr>
          <w:rFonts w:ascii="Times New Roman" w:hAnsi="Times New Roman" w:cs="Times New Roman"/>
          <w:sz w:val="24"/>
          <w:szCs w:val="24"/>
        </w:rPr>
        <w:t>- сведения о рождении, о заключении брака;</w:t>
      </w:r>
    </w:p>
    <w:p w14:paraId="61230635">
      <w:pPr>
        <w:pStyle w:val="18"/>
        <w:shd w:val="clear" w:color="auto" w:fill="auto"/>
        <w:spacing w:before="0" w:after="0" w:line="240" w:lineRule="auto"/>
        <w:ind w:firstLine="567"/>
        <w:rPr>
          <w:sz w:val="24"/>
          <w:szCs w:val="24"/>
        </w:rPr>
      </w:pPr>
      <w:r>
        <w:rPr>
          <w:sz w:val="24"/>
          <w:szCs w:val="24"/>
        </w:rPr>
        <w:t>б) в Главном управлении МВД России по Воронежской области:</w:t>
      </w:r>
    </w:p>
    <w:p w14:paraId="6673F2D7">
      <w:pPr>
        <w:pStyle w:val="52"/>
        <w:ind w:firstLine="567"/>
        <w:jc w:val="both"/>
        <w:rPr>
          <w:rFonts w:ascii="Times New Roman" w:hAnsi="Times New Roman" w:cs="Times New Roman"/>
          <w:sz w:val="24"/>
          <w:szCs w:val="24"/>
        </w:rPr>
      </w:pPr>
      <w:r>
        <w:rPr>
          <w:rFonts w:ascii="Times New Roman" w:hAnsi="Times New Roman" w:cs="Times New Roman"/>
          <w:sz w:val="24"/>
          <w:szCs w:val="24"/>
        </w:rPr>
        <w:t>- документы, содержащие сведения о лицах, зарегистрированных совместно с Заявителем по месту его постоянного жительства;</w:t>
      </w:r>
    </w:p>
    <w:p w14:paraId="770D6D0A">
      <w:pPr>
        <w:pStyle w:val="52"/>
        <w:ind w:firstLine="567"/>
        <w:jc w:val="both"/>
        <w:rPr>
          <w:rFonts w:ascii="Times New Roman" w:hAnsi="Times New Roman" w:cs="Times New Roman"/>
          <w:sz w:val="24"/>
          <w:szCs w:val="24"/>
        </w:rPr>
      </w:pPr>
      <w:r>
        <w:rPr>
          <w:rFonts w:ascii="Times New Roman" w:hAnsi="Times New Roman" w:cs="Times New Roman"/>
          <w:sz w:val="24"/>
          <w:szCs w:val="24"/>
        </w:rPr>
        <w:t>- сведения, подтверждающие действительность паспорта гражданина Российской Федерации.</w:t>
      </w:r>
    </w:p>
    <w:p w14:paraId="3745A55F">
      <w:pPr>
        <w:pStyle w:val="18"/>
        <w:shd w:val="clear" w:color="auto" w:fill="auto"/>
        <w:spacing w:before="0" w:after="0" w:line="240" w:lineRule="auto"/>
        <w:ind w:firstLine="567"/>
        <w:rPr>
          <w:sz w:val="24"/>
          <w:szCs w:val="24"/>
        </w:rPr>
      </w:pPr>
      <w:r>
        <w:rPr>
          <w:sz w:val="24"/>
          <w:szCs w:val="24"/>
        </w:rPr>
        <w:t>- сведения, подтверждающие место жительства Заявителя;</w:t>
      </w:r>
    </w:p>
    <w:p w14:paraId="317CCA46">
      <w:pPr>
        <w:pStyle w:val="18"/>
        <w:shd w:val="clear" w:color="auto" w:fill="auto"/>
        <w:spacing w:before="0" w:after="0" w:line="240" w:lineRule="auto"/>
        <w:ind w:firstLine="567"/>
        <w:jc w:val="left"/>
        <w:rPr>
          <w:sz w:val="24"/>
          <w:szCs w:val="24"/>
        </w:rPr>
      </w:pPr>
      <w:r>
        <w:rPr>
          <w:sz w:val="24"/>
          <w:szCs w:val="24"/>
        </w:rPr>
        <w:t xml:space="preserve">- сведения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 </w:t>
      </w:r>
    </w:p>
    <w:p w14:paraId="1447B0B2">
      <w:pPr>
        <w:pStyle w:val="18"/>
        <w:shd w:val="clear" w:color="auto" w:fill="auto"/>
        <w:spacing w:before="0" w:after="0" w:line="240" w:lineRule="auto"/>
        <w:ind w:firstLine="567"/>
        <w:rPr>
          <w:sz w:val="24"/>
          <w:szCs w:val="24"/>
        </w:rPr>
      </w:pPr>
      <w:r>
        <w:rPr>
          <w:sz w:val="24"/>
          <w:szCs w:val="24"/>
        </w:rPr>
        <w:t xml:space="preserve">в) в отделении Фонда пенсионного и социального страхования по Воронежской области: </w:t>
      </w:r>
    </w:p>
    <w:p w14:paraId="779F221F">
      <w:pPr>
        <w:pStyle w:val="52"/>
        <w:ind w:firstLine="567"/>
        <w:jc w:val="both"/>
        <w:rPr>
          <w:rFonts w:ascii="Times New Roman" w:hAnsi="Times New Roman" w:cs="Times New Roman"/>
          <w:sz w:val="24"/>
          <w:szCs w:val="24"/>
        </w:rPr>
      </w:pPr>
      <w:r>
        <w:rPr>
          <w:rFonts w:ascii="Times New Roman" w:hAnsi="Times New Roman" w:cs="Times New Roman"/>
          <w:sz w:val="24"/>
          <w:szCs w:val="24"/>
        </w:rPr>
        <w:t>- сведения об инвалидности, содержащиеся в федеральном реестре инвалидов;</w:t>
      </w:r>
    </w:p>
    <w:p w14:paraId="56B047D1">
      <w:pPr>
        <w:pStyle w:val="52"/>
        <w:ind w:firstLine="567"/>
        <w:jc w:val="both"/>
        <w:rPr>
          <w:rFonts w:ascii="Times New Roman" w:hAnsi="Times New Roman" w:cs="Times New Roman"/>
          <w:sz w:val="24"/>
          <w:szCs w:val="24"/>
        </w:rPr>
      </w:pPr>
      <w:r>
        <w:rPr>
          <w:rFonts w:ascii="Times New Roman" w:hAnsi="Times New Roman" w:cs="Times New Roman"/>
          <w:sz w:val="24"/>
          <w:szCs w:val="24"/>
        </w:rPr>
        <w:t>- проверка соответствия фамильно-именной группы, даты рождения, пола и СНИЛС;</w:t>
      </w:r>
    </w:p>
    <w:p w14:paraId="0783280E">
      <w:pPr>
        <w:pStyle w:val="18"/>
        <w:shd w:val="clear" w:color="auto" w:fill="auto"/>
        <w:spacing w:before="0" w:after="0" w:line="240" w:lineRule="auto"/>
        <w:ind w:firstLine="567"/>
        <w:rPr>
          <w:sz w:val="24"/>
          <w:szCs w:val="24"/>
        </w:rPr>
      </w:pPr>
      <w:r>
        <w:rPr>
          <w:sz w:val="24"/>
          <w:szCs w:val="24"/>
        </w:rPr>
        <w:t>- сведений о страховом стаже застрахованного лица.</w:t>
      </w:r>
    </w:p>
    <w:p w14:paraId="7711CCED">
      <w:pPr>
        <w:pStyle w:val="34"/>
        <w:spacing w:after="0" w:line="240" w:lineRule="auto"/>
        <w:ind w:left="0"/>
        <w:rPr>
          <w:rFonts w:ascii="Times New Roman" w:hAnsi="Times New Roman" w:eastAsia="SimSun"/>
          <w:sz w:val="24"/>
          <w:szCs w:val="24"/>
        </w:rPr>
      </w:pPr>
      <w:r>
        <w:rPr>
          <w:rFonts w:ascii="Times New Roman" w:hAnsi="Times New Roman" w:eastAsia="SimSun"/>
          <w:sz w:val="24"/>
          <w:szCs w:val="24"/>
        </w:rPr>
        <w:t>г) в Управлении Федеральной службы государственной регистрации, кадастра и картографии по Воронежской области:</w:t>
      </w:r>
    </w:p>
    <w:p w14:paraId="116E4696">
      <w:pPr>
        <w:pStyle w:val="52"/>
        <w:ind w:firstLine="567"/>
        <w:jc w:val="both"/>
        <w:rPr>
          <w:rFonts w:ascii="Times New Roman" w:hAnsi="Times New Roman" w:cs="Times New Roman"/>
          <w:sz w:val="24"/>
          <w:szCs w:val="24"/>
        </w:rPr>
      </w:pPr>
      <w:r>
        <w:rPr>
          <w:rFonts w:ascii="Times New Roman" w:hAnsi="Times New Roman" w:cs="Times New Roman"/>
          <w:sz w:val="24"/>
          <w:szCs w:val="24"/>
        </w:rPr>
        <w:t>выписки из ЕГРН,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14:paraId="443F0C3B">
      <w:pPr>
        <w:pStyle w:val="18"/>
        <w:shd w:val="clear" w:color="auto" w:fill="auto"/>
        <w:spacing w:before="0" w:after="0" w:line="240" w:lineRule="auto"/>
        <w:ind w:firstLine="567"/>
        <w:rPr>
          <w:sz w:val="24"/>
          <w:szCs w:val="24"/>
        </w:rPr>
      </w:pPr>
      <w:r>
        <w:rPr>
          <w:sz w:val="24"/>
          <w:szCs w:val="24"/>
        </w:rPr>
        <w:t>д) в органах местного самоуправления Воронежской области:</w:t>
      </w:r>
    </w:p>
    <w:p w14:paraId="209E37F8">
      <w:pPr>
        <w:pStyle w:val="18"/>
        <w:shd w:val="clear" w:color="auto" w:fill="auto"/>
        <w:spacing w:before="0" w:after="0" w:line="240" w:lineRule="auto"/>
        <w:ind w:firstLine="567"/>
        <w:rPr>
          <w:sz w:val="24"/>
          <w:szCs w:val="24"/>
        </w:rPr>
      </w:pPr>
      <w:r>
        <w:rPr>
          <w:sz w:val="24"/>
          <w:szCs w:val="24"/>
        </w:rPr>
        <w:t>- сведения о признании жилого помещения непригодным для проживания и многоквартирного дома аварийным и подлежащим сносу или реконструкции;</w:t>
      </w:r>
    </w:p>
    <w:p w14:paraId="09CB9262">
      <w:pPr>
        <w:autoSpaceDE w:val="0"/>
        <w:autoSpaceDN w:val="0"/>
        <w:adjustRightInd w:val="0"/>
        <w:rPr>
          <w:rFonts w:ascii="Times New Roman" w:hAnsi="Times New Roman" w:eastAsiaTheme="minorHAnsi"/>
          <w:lang w:eastAsia="en-US"/>
        </w:rPr>
      </w:pPr>
      <w:r>
        <w:rPr>
          <w:rFonts w:ascii="Times New Roman" w:hAnsi="Times New Roman"/>
        </w:rPr>
        <w:t xml:space="preserve">- сведения </w:t>
      </w:r>
      <w:r>
        <w:rPr>
          <w:rFonts w:ascii="Times New Roman" w:hAnsi="Times New Roman" w:eastAsiaTheme="minorHAnsi"/>
          <w:lang w:eastAsia="en-US"/>
        </w:rPr>
        <w:t>о признании граждан малоимущими (при постановке на учет малоимущих).</w:t>
      </w:r>
    </w:p>
    <w:p w14:paraId="02F2CD69">
      <w:pPr>
        <w:tabs>
          <w:tab w:val="left" w:pos="0"/>
        </w:tabs>
        <w:rPr>
          <w:rFonts w:ascii="Times New Roman" w:hAnsi="Times New Roman"/>
          <w:strike/>
        </w:rPr>
      </w:pPr>
      <w:r>
        <w:rPr>
          <w:rFonts w:ascii="Times New Roman" w:hAnsi="Times New Roman"/>
        </w:rPr>
        <w:t xml:space="preserve">Межведомственный запрос формируется в соответствии с требованиями Федерального </w:t>
      </w:r>
      <w:r>
        <w:fldChar w:fldCharType="begin"/>
      </w:r>
      <w:r>
        <w:instrText xml:space="preserve"> HYPERLINK "https://login.consultant.ru/link/?req=doc&amp;base=LAW&amp;n=430635&amp;date=04.06.2023" </w:instrText>
      </w:r>
      <w:r>
        <w:fldChar w:fldCharType="separate"/>
      </w:r>
      <w:r>
        <w:rPr>
          <w:rFonts w:ascii="Times New Roman" w:hAnsi="Times New Roman"/>
        </w:rPr>
        <w:t>закона</w:t>
      </w:r>
      <w:r>
        <w:rPr>
          <w:rFonts w:ascii="Times New Roman" w:hAnsi="Times New Roman"/>
        </w:rPr>
        <w:fldChar w:fldCharType="end"/>
      </w:r>
      <w:r>
        <w:rPr>
          <w:rFonts w:ascii="Times New Roman" w:hAnsi="Times New Roman"/>
        </w:rPr>
        <w:t xml:space="preserve"> от 27 июля 2010 года № 210-ФЗ.</w:t>
      </w:r>
    </w:p>
    <w:p w14:paraId="42A54262">
      <w:pPr>
        <w:tabs>
          <w:tab w:val="left" w:pos="0"/>
        </w:tabs>
        <w:rPr>
          <w:rFonts w:ascii="Times New Roman" w:hAnsi="Times New Roman"/>
        </w:rPr>
      </w:pPr>
      <w:r>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778B405E">
      <w:pPr>
        <w:autoSpaceDE w:val="0"/>
        <w:autoSpaceDN w:val="0"/>
        <w:adjustRightInd w:val="0"/>
        <w:rPr>
          <w:rFonts w:ascii="Times New Roman" w:hAnsi="Times New Roman"/>
          <w:b/>
        </w:rPr>
      </w:pPr>
      <w:r>
        <w:rPr>
          <w:rFonts w:ascii="Times New Roman" w:hAnsi="Times New Roman"/>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r>
        <w:fldChar w:fldCharType="begin"/>
      </w:r>
      <w:r>
        <w:instrText xml:space="preserve"> HYPERLINK "https://login.consultant.ru/link/?req=doc&amp;base=LAW&amp;n=422093&amp;dst=100161" </w:instrText>
      </w:r>
      <w:r>
        <w:fldChar w:fldCharType="separate"/>
      </w:r>
      <w:r>
        <w:rPr>
          <w:rFonts w:ascii="Times New Roman" w:hAnsi="Times New Roman"/>
        </w:rPr>
        <w:t>статьей 11</w:t>
      </w:r>
      <w:r>
        <w:rPr>
          <w:rFonts w:ascii="Times New Roman" w:hAnsi="Times New Roman"/>
        </w:rPr>
        <w:fldChar w:fldCharType="end"/>
      </w:r>
      <w:r>
        <w:rPr>
          <w:rFonts w:ascii="Times New Roman" w:hAnsi="Times New Roman"/>
        </w:rPr>
        <w:t xml:space="preserve"> указанного Федерального закона.</w:t>
      </w:r>
    </w:p>
    <w:p w14:paraId="72A6A0E7">
      <w:pPr>
        <w:pStyle w:val="18"/>
        <w:shd w:val="clear" w:color="auto" w:fill="auto"/>
        <w:tabs>
          <w:tab w:val="left" w:pos="1106"/>
        </w:tabs>
        <w:spacing w:before="0" w:after="0" w:line="240" w:lineRule="auto"/>
        <w:ind w:firstLine="567"/>
        <w:rPr>
          <w:sz w:val="24"/>
          <w:szCs w:val="24"/>
        </w:rPr>
      </w:pPr>
      <w:r>
        <w:rPr>
          <w:sz w:val="24"/>
          <w:szCs w:val="24"/>
        </w:rPr>
        <w:t>15.4. Принятие решения о предоставлении (об отказе в предоставлении) муниципальной услуги.</w:t>
      </w:r>
    </w:p>
    <w:p w14:paraId="29F184D3">
      <w:pPr>
        <w:rPr>
          <w:rFonts w:ascii="Times New Roman" w:hAnsi="Times New Roman" w:eastAsia="SimSun"/>
        </w:rPr>
      </w:pPr>
      <w:r>
        <w:rPr>
          <w:rFonts w:ascii="Times New Roman" w:hAnsi="Times New Roman" w:eastAsia="SimSun"/>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72305A76">
      <w:pPr>
        <w:rPr>
          <w:rFonts w:ascii="Times New Roman" w:hAnsi="Times New Roman" w:eastAsia="SimSun"/>
        </w:rPr>
      </w:pPr>
      <w:r>
        <w:rPr>
          <w:rFonts w:ascii="Times New Roman" w:hAnsi="Times New Roman" w:eastAsia="SimSun"/>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D693B2F">
      <w:pPr>
        <w:rPr>
          <w:rFonts w:ascii="Times New Roman" w:hAnsi="Times New Roman" w:eastAsia="SimSun"/>
        </w:rPr>
      </w:pPr>
      <w:r>
        <w:rPr>
          <w:rFonts w:ascii="Times New Roman" w:hAnsi="Times New Roman" w:eastAsia="SimSun"/>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571A382">
      <w:pPr>
        <w:rPr>
          <w:rFonts w:ascii="Times New Roman" w:hAnsi="Times New Roman" w:eastAsiaTheme="minorHAnsi"/>
          <w:lang w:eastAsia="en-US"/>
        </w:rPr>
      </w:pPr>
      <w:r>
        <w:rPr>
          <w:rFonts w:ascii="Times New Roman" w:hAnsi="Times New Roman" w:eastAsia="SimSun"/>
        </w:rPr>
        <w:t>В случае, если результатом муниципальной услуги, для получения которого обратился Заявитель, является</w:t>
      </w:r>
      <w:r>
        <w:rPr>
          <w:rFonts w:ascii="Times New Roman" w:hAnsi="Times New Roman" w:eastAsiaTheme="minorHAnsi"/>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0DFFA11B">
      <w:pPr>
        <w:spacing w:line="276" w:lineRule="auto"/>
        <w:rPr>
          <w:rFonts w:ascii="Times New Roman" w:hAnsi="Times New Roman"/>
        </w:rPr>
      </w:pPr>
      <w:r>
        <w:rPr>
          <w:rFonts w:ascii="Times New Roman" w:hAnsi="Times New Roman"/>
        </w:rPr>
        <w:t>15.5. Предоставление результата муниципальной услуги Заявителю.</w:t>
      </w:r>
    </w:p>
    <w:p w14:paraId="3A1B0DA1">
      <w:pPr>
        <w:spacing w:line="276" w:lineRule="auto"/>
        <w:rPr>
          <w:rFonts w:ascii="Times New Roman" w:hAnsi="Times New Roman" w:eastAsia="SimSun"/>
        </w:rPr>
      </w:pPr>
      <w:r>
        <w:rPr>
          <w:rFonts w:ascii="Times New Roman" w:hAnsi="Times New Roman"/>
        </w:rPr>
        <w:t xml:space="preserve">Срок предоставления результата муниципальной услуги составляет не более одного дня со дня принятия решения </w:t>
      </w:r>
      <w:r>
        <w:rPr>
          <w:rFonts w:ascii="Times New Roman" w:hAnsi="Times New Roman" w:eastAsia="SimSun"/>
        </w:rPr>
        <w:t xml:space="preserve">(в пределах общего срока предоставления муниципальной услуги). </w:t>
      </w:r>
    </w:p>
    <w:p w14:paraId="04ED784C">
      <w:pPr>
        <w:spacing w:line="276" w:lineRule="auto"/>
        <w:rPr>
          <w:rFonts w:ascii="Times New Roman" w:hAnsi="Times New Roman"/>
        </w:rPr>
      </w:pPr>
      <w:r>
        <w:rPr>
          <w:rFonts w:ascii="Times New Roman" w:hAnsi="Times New Roman"/>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1AA12E1E">
      <w:pPr>
        <w:spacing w:line="276" w:lineRule="auto"/>
        <w:rPr>
          <w:rFonts w:ascii="Times New Roman" w:hAnsi="Times New Roman"/>
        </w:rPr>
      </w:pPr>
      <w:r>
        <w:rPr>
          <w:rFonts w:ascii="Times New Roman" w:hAnsi="Times New Roman"/>
        </w:rPr>
        <w:t xml:space="preserve">Получение дополнительных сведений от Заявителя не предусмотрено. </w:t>
      </w:r>
    </w:p>
    <w:p w14:paraId="59B95803">
      <w:pPr>
        <w:autoSpaceDE w:val="0"/>
        <w:autoSpaceDN w:val="0"/>
        <w:adjustRightInd w:val="0"/>
        <w:spacing w:line="276" w:lineRule="auto"/>
        <w:rPr>
          <w:rFonts w:ascii="Times New Roman" w:hAnsi="Times New Roman" w:eastAsia="Calibri"/>
        </w:rPr>
      </w:pPr>
      <w:r>
        <w:rPr>
          <w:rFonts w:ascii="Times New Roman" w:hAnsi="Times New Roman" w:eastAsia="Calibri"/>
        </w:rPr>
        <w:t xml:space="preserve">Процедура распределения ограниченного ресурса при предоставлении муниципальной услуги не предусмотрена. </w:t>
      </w:r>
    </w:p>
    <w:p w14:paraId="49541506">
      <w:pPr>
        <w:spacing w:line="276" w:lineRule="auto"/>
        <w:rPr>
          <w:rFonts w:ascii="Times New Roman" w:hAnsi="Times New Roman"/>
        </w:rPr>
      </w:pPr>
      <w:r>
        <w:rPr>
          <w:rFonts w:ascii="Times New Roman" w:hAnsi="Times New Roman"/>
        </w:rPr>
        <w:t>Результат предоставления муниципальной услуги может быть получен способами, установленными в соответствии с пп. 5.12 пункта 5 настоящего Административного регламента по выбору заявителя.</w:t>
      </w:r>
    </w:p>
    <w:p w14:paraId="0B40168D">
      <w:pPr>
        <w:tabs>
          <w:tab w:val="left" w:pos="1123"/>
        </w:tabs>
        <w:spacing w:line="276" w:lineRule="auto"/>
        <w:rPr>
          <w:rFonts w:ascii="Times New Roman" w:hAnsi="Times New Roman"/>
          <w:spacing w:val="7"/>
        </w:rPr>
      </w:pPr>
      <w:r>
        <w:rPr>
          <w:rFonts w:ascii="Times New Roman" w:hAnsi="Times New Roman"/>
          <w:spacing w:val="7"/>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54B16346">
      <w:pPr>
        <w:tabs>
          <w:tab w:val="left" w:pos="1123"/>
        </w:tabs>
        <w:spacing w:line="276" w:lineRule="auto"/>
        <w:rPr>
          <w:rFonts w:ascii="Times New Roman" w:hAnsi="Times New Roman"/>
          <w:spacing w:val="7"/>
        </w:rPr>
      </w:pPr>
      <w:r>
        <w:rPr>
          <w:rFonts w:ascii="Times New Roman" w:hAnsi="Times New Roman"/>
          <w:spacing w:val="7"/>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4E147DB7">
      <w:pPr>
        <w:pStyle w:val="34"/>
        <w:tabs>
          <w:tab w:val="left" w:pos="0"/>
        </w:tabs>
        <w:autoSpaceDE w:val="0"/>
        <w:autoSpaceDN w:val="0"/>
        <w:adjustRightInd w:val="0"/>
        <w:spacing w:after="0" w:line="240" w:lineRule="auto"/>
        <w:ind w:left="0"/>
        <w:jc w:val="center"/>
        <w:rPr>
          <w:rFonts w:ascii="Times New Roman" w:hAnsi="Times New Roman" w:eastAsiaTheme="minorHAnsi"/>
          <w:b/>
          <w:sz w:val="24"/>
          <w:szCs w:val="24"/>
        </w:rPr>
      </w:pPr>
    </w:p>
    <w:p w14:paraId="7F58F6B3">
      <w:pPr>
        <w:pStyle w:val="48"/>
        <w:spacing w:before="0" w:beforeAutospacing="0" w:after="0" w:afterAutospacing="0"/>
        <w:jc w:val="center"/>
        <w:rPr>
          <w:rFonts w:ascii="Times New Roman" w:hAnsi="Times New Roman" w:cs="Times New Roman"/>
          <w:sz w:val="24"/>
          <w:szCs w:val="24"/>
          <w:lang w:bidi="ru-RU"/>
        </w:rPr>
      </w:pPr>
      <w:r>
        <w:rPr>
          <w:rFonts w:ascii="Times New Roman" w:hAnsi="Times New Roman" w:cs="Times New Roman"/>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05D3C856">
      <w:pPr>
        <w:pStyle w:val="48"/>
        <w:spacing w:before="0" w:beforeAutospacing="0" w:after="0" w:afterAutospacing="0"/>
        <w:rPr>
          <w:sz w:val="24"/>
          <w:szCs w:val="24"/>
          <w:lang w:bidi="ru-RU"/>
        </w:rPr>
      </w:pPr>
    </w:p>
    <w:p w14:paraId="0848A91A">
      <w:pPr>
        <w:spacing w:after="160" w:line="259" w:lineRule="auto"/>
        <w:ind w:firstLine="709"/>
        <w:rPr>
          <w:rFonts w:ascii="Times New Roman" w:hAnsi="Times New Roman" w:eastAsia="Calibri"/>
          <w:lang w:bidi="ru-RU"/>
        </w:rPr>
      </w:pPr>
      <w:r>
        <w:rPr>
          <w:rFonts w:ascii="Times New Roman" w:hAnsi="Times New Roman" w:eastAsia="Calibri"/>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4174B06D">
      <w:pPr>
        <w:spacing w:after="160" w:line="259" w:lineRule="auto"/>
        <w:ind w:firstLine="709"/>
        <w:rPr>
          <w:rFonts w:ascii="Times New Roman" w:hAnsi="Times New Roman" w:eastAsia="Calibri"/>
          <w:lang w:bidi="ru-RU"/>
        </w:rPr>
      </w:pPr>
      <w:r>
        <w:rPr>
          <w:rFonts w:ascii="Times New Roman" w:hAnsi="Times New Roman" w:eastAsia="Calibri"/>
          <w:lang w:bidi="ru-RU"/>
        </w:rPr>
        <w:t>- должностным лицом Администрации, ответственным за предоставление муниципальной услуги;</w:t>
      </w:r>
    </w:p>
    <w:p w14:paraId="7A303CC5">
      <w:pPr>
        <w:spacing w:after="160" w:line="259" w:lineRule="auto"/>
        <w:ind w:firstLine="709"/>
        <w:rPr>
          <w:rFonts w:ascii="Times New Roman" w:hAnsi="Times New Roman" w:eastAsia="Calibri"/>
          <w:lang w:bidi="ru-RU"/>
        </w:rPr>
      </w:pPr>
      <w:r>
        <w:rPr>
          <w:rFonts w:ascii="Times New Roman" w:hAnsi="Times New Roman" w:eastAsia="Calibri"/>
          <w:lang w:bidi="ru-RU"/>
        </w:rPr>
        <w:t>- по электронной почте заявителя;</w:t>
      </w:r>
    </w:p>
    <w:p w14:paraId="0769B3F7">
      <w:pPr>
        <w:spacing w:after="160" w:line="259" w:lineRule="auto"/>
        <w:ind w:firstLine="709"/>
        <w:rPr>
          <w:rFonts w:ascii="Times New Roman" w:hAnsi="Times New Roman" w:eastAsia="Calibri"/>
          <w:lang w:bidi="ru-RU"/>
        </w:rPr>
      </w:pPr>
      <w:r>
        <w:rPr>
          <w:rFonts w:ascii="Times New Roman" w:hAnsi="Times New Roman" w:eastAsia="Calibri"/>
          <w:lang w:bidi="ru-RU"/>
        </w:rPr>
        <w:t>- посредством Единого портала либо Регионального портала.</w:t>
      </w:r>
    </w:p>
    <w:p w14:paraId="1DDFF240">
      <w:pPr>
        <w:pStyle w:val="61"/>
        <w:spacing w:before="0" w:beforeAutospacing="0" w:after="0" w:afterAutospacing="0" w:line="360" w:lineRule="auto"/>
        <w:ind w:firstLine="709"/>
        <w:jc w:val="both"/>
        <w:rPr>
          <w:spacing w:val="7"/>
        </w:rPr>
      </w:pPr>
      <w:r>
        <w:rPr>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27A37F7">
      <w:pPr>
        <w:pStyle w:val="61"/>
        <w:spacing w:before="0" w:beforeAutospacing="0" w:after="0" w:afterAutospacing="0" w:line="360" w:lineRule="auto"/>
        <w:ind w:firstLine="709"/>
        <w:jc w:val="both"/>
        <w:rPr>
          <w:spacing w:val="7"/>
        </w:rPr>
      </w:pPr>
      <w:r>
        <w:rPr>
          <w:spacing w:val="7"/>
        </w:rPr>
        <w:t>Заявителю обеспечивается возможность оставления обратной связи о муниципальной услуге следующими способами:</w:t>
      </w:r>
    </w:p>
    <w:p w14:paraId="2896393F">
      <w:pPr>
        <w:pStyle w:val="61"/>
        <w:spacing w:before="0" w:beforeAutospacing="0" w:after="0" w:afterAutospacing="0" w:line="360" w:lineRule="auto"/>
        <w:ind w:firstLine="709"/>
        <w:jc w:val="both"/>
        <w:rPr>
          <w:spacing w:val="7"/>
        </w:rPr>
      </w:pPr>
      <w:r>
        <w:rPr>
          <w:spacing w:val="7"/>
        </w:rPr>
        <w:t>1) посредством почтового отправления;</w:t>
      </w:r>
    </w:p>
    <w:p w14:paraId="2966AE8C">
      <w:pPr>
        <w:pStyle w:val="61"/>
        <w:spacing w:before="0" w:beforeAutospacing="0" w:after="0" w:afterAutospacing="0" w:line="360" w:lineRule="auto"/>
        <w:ind w:firstLine="709"/>
        <w:jc w:val="both"/>
        <w:rPr>
          <w:spacing w:val="7"/>
        </w:rPr>
      </w:pPr>
      <w:r>
        <w:rPr>
          <w:spacing w:val="7"/>
        </w:rPr>
        <w:t>2) в личном кабинете Заявителя на ЕПГУ, РПГУ, по электронной почте;</w:t>
      </w:r>
    </w:p>
    <w:p w14:paraId="42C76DD9">
      <w:pPr>
        <w:pStyle w:val="61"/>
        <w:spacing w:before="0" w:beforeAutospacing="0" w:after="0" w:afterAutospacing="0" w:line="360" w:lineRule="auto"/>
        <w:ind w:firstLine="709"/>
        <w:jc w:val="both"/>
        <w:rPr>
          <w:spacing w:val="7"/>
        </w:rPr>
      </w:pPr>
      <w:r>
        <w:rPr>
          <w:spacing w:val="7"/>
        </w:rPr>
        <w:t>3) в МФЦ.</w:t>
      </w:r>
    </w:p>
    <w:p w14:paraId="47C2D7B6">
      <w:pPr>
        <w:ind w:left="5954" w:firstLine="0"/>
        <w:rPr>
          <w:rFonts w:ascii="Times New Roman" w:hAnsi="Times New Roman"/>
        </w:rPr>
      </w:pPr>
    </w:p>
    <w:p w14:paraId="29D0EF4E">
      <w:pPr>
        <w:pStyle w:val="18"/>
        <w:shd w:val="clear" w:color="auto" w:fill="auto"/>
        <w:tabs>
          <w:tab w:val="left" w:pos="0"/>
        </w:tabs>
        <w:spacing w:before="0" w:after="0" w:line="240" w:lineRule="auto"/>
        <w:ind w:firstLine="709"/>
        <w:rPr>
          <w:sz w:val="24"/>
          <w:szCs w:val="24"/>
        </w:rPr>
      </w:pPr>
    </w:p>
    <w:p w14:paraId="2EAF916C">
      <w:pPr>
        <w:ind w:left="5954"/>
        <w:rPr>
          <w:rFonts w:ascii="Times New Roman" w:hAnsi="Times New Roman"/>
        </w:rPr>
      </w:pPr>
    </w:p>
    <w:p w14:paraId="040D859E">
      <w:pPr>
        <w:ind w:left="5954" w:firstLine="0"/>
        <w:rPr>
          <w:rFonts w:ascii="Times New Roman" w:hAnsi="Times New Roman"/>
        </w:rPr>
      </w:pPr>
    </w:p>
    <w:p w14:paraId="3D528531">
      <w:pPr>
        <w:ind w:left="5954" w:firstLine="0"/>
        <w:rPr>
          <w:rFonts w:ascii="Times New Roman" w:hAnsi="Times New Roman"/>
        </w:rPr>
      </w:pPr>
    </w:p>
    <w:p w14:paraId="56E75405">
      <w:pPr>
        <w:ind w:left="5954" w:firstLine="0"/>
        <w:rPr>
          <w:rFonts w:ascii="Times New Roman" w:hAnsi="Times New Roman"/>
        </w:rPr>
      </w:pPr>
    </w:p>
    <w:p w14:paraId="7D751932">
      <w:pPr>
        <w:ind w:left="5954" w:firstLine="0"/>
        <w:rPr>
          <w:rFonts w:ascii="Times New Roman" w:hAnsi="Times New Roman"/>
        </w:rPr>
      </w:pPr>
    </w:p>
    <w:p w14:paraId="1AF6205D">
      <w:pPr>
        <w:ind w:left="5954" w:firstLine="0"/>
        <w:rPr>
          <w:rFonts w:ascii="Times New Roman" w:hAnsi="Times New Roman"/>
        </w:rPr>
      </w:pPr>
    </w:p>
    <w:p w14:paraId="51728A7B">
      <w:pPr>
        <w:ind w:left="5954" w:firstLine="0"/>
        <w:rPr>
          <w:rFonts w:ascii="Times New Roman" w:hAnsi="Times New Roman"/>
        </w:rPr>
      </w:pPr>
    </w:p>
    <w:p w14:paraId="217052E7">
      <w:pPr>
        <w:ind w:left="5954" w:firstLine="0"/>
        <w:rPr>
          <w:rFonts w:ascii="Times New Roman" w:hAnsi="Times New Roman"/>
        </w:rPr>
      </w:pPr>
    </w:p>
    <w:p w14:paraId="110ED71F">
      <w:pPr>
        <w:ind w:left="5954" w:firstLine="0"/>
        <w:rPr>
          <w:rFonts w:ascii="Times New Roman" w:hAnsi="Times New Roman"/>
        </w:rPr>
      </w:pPr>
    </w:p>
    <w:p w14:paraId="7DDCF36F">
      <w:pPr>
        <w:ind w:left="5954" w:firstLine="0"/>
        <w:rPr>
          <w:rFonts w:ascii="Times New Roman" w:hAnsi="Times New Roman"/>
        </w:rPr>
      </w:pPr>
    </w:p>
    <w:p w14:paraId="6C2E9765">
      <w:pPr>
        <w:ind w:left="5954" w:firstLine="0"/>
        <w:rPr>
          <w:rFonts w:ascii="Times New Roman" w:hAnsi="Times New Roman"/>
        </w:rPr>
      </w:pPr>
    </w:p>
    <w:p w14:paraId="3F9D7DE2">
      <w:pPr>
        <w:ind w:left="5954" w:firstLine="0"/>
        <w:rPr>
          <w:rFonts w:ascii="Times New Roman" w:hAnsi="Times New Roman"/>
        </w:rPr>
      </w:pPr>
    </w:p>
    <w:p w14:paraId="185813E2">
      <w:pPr>
        <w:ind w:left="5954" w:firstLine="0"/>
        <w:rPr>
          <w:rFonts w:ascii="Times New Roman" w:hAnsi="Times New Roman"/>
        </w:rPr>
      </w:pPr>
    </w:p>
    <w:p w14:paraId="573EC822">
      <w:pPr>
        <w:ind w:left="5954" w:firstLine="0"/>
        <w:rPr>
          <w:rFonts w:ascii="Times New Roman" w:hAnsi="Times New Roman"/>
        </w:rPr>
      </w:pPr>
    </w:p>
    <w:p w14:paraId="555288FF">
      <w:pPr>
        <w:ind w:left="5954" w:firstLine="0"/>
        <w:rPr>
          <w:rFonts w:ascii="Times New Roman" w:hAnsi="Times New Roman"/>
        </w:rPr>
      </w:pPr>
    </w:p>
    <w:p w14:paraId="39B7A22C">
      <w:pPr>
        <w:ind w:left="5954" w:firstLine="0"/>
        <w:rPr>
          <w:rFonts w:ascii="Times New Roman" w:hAnsi="Times New Roman"/>
        </w:rPr>
      </w:pPr>
    </w:p>
    <w:p w14:paraId="534574C5">
      <w:pPr>
        <w:ind w:left="5954" w:firstLine="0"/>
        <w:rPr>
          <w:rFonts w:ascii="Times New Roman" w:hAnsi="Times New Roman"/>
        </w:rPr>
      </w:pPr>
    </w:p>
    <w:p w14:paraId="361DE72F">
      <w:pPr>
        <w:ind w:left="5954" w:firstLine="0"/>
        <w:rPr>
          <w:rFonts w:ascii="Times New Roman" w:hAnsi="Times New Roman"/>
        </w:rPr>
      </w:pPr>
    </w:p>
    <w:p w14:paraId="4CF87738">
      <w:pPr>
        <w:ind w:left="5954" w:firstLine="0"/>
        <w:rPr>
          <w:rFonts w:ascii="Times New Roman" w:hAnsi="Times New Roman"/>
        </w:rPr>
      </w:pPr>
    </w:p>
    <w:p w14:paraId="53F27F44">
      <w:pPr>
        <w:ind w:left="5954" w:firstLine="0"/>
        <w:rPr>
          <w:rFonts w:ascii="Times New Roman" w:hAnsi="Times New Roman"/>
        </w:rPr>
      </w:pPr>
    </w:p>
    <w:p w14:paraId="32A07C09">
      <w:pPr>
        <w:ind w:left="5954" w:firstLine="0"/>
        <w:rPr>
          <w:rFonts w:ascii="Times New Roman" w:hAnsi="Times New Roman"/>
        </w:rPr>
      </w:pPr>
    </w:p>
    <w:p w14:paraId="2FDF2038">
      <w:pPr>
        <w:ind w:left="5954" w:firstLine="0"/>
        <w:rPr>
          <w:rFonts w:ascii="Times New Roman" w:hAnsi="Times New Roman"/>
        </w:rPr>
      </w:pPr>
    </w:p>
    <w:p w14:paraId="64CC0706">
      <w:pPr>
        <w:ind w:left="5954" w:firstLine="0"/>
        <w:rPr>
          <w:rFonts w:ascii="Times New Roman" w:hAnsi="Times New Roman"/>
        </w:rPr>
      </w:pPr>
    </w:p>
    <w:p w14:paraId="565C4FA7">
      <w:pPr>
        <w:ind w:left="5954" w:firstLine="0"/>
        <w:rPr>
          <w:rFonts w:ascii="Times New Roman" w:hAnsi="Times New Roman"/>
        </w:rPr>
      </w:pPr>
    </w:p>
    <w:p w14:paraId="2453B147">
      <w:pPr>
        <w:ind w:left="5954" w:firstLine="0"/>
        <w:rPr>
          <w:rFonts w:ascii="Times New Roman" w:hAnsi="Times New Roman"/>
        </w:rPr>
      </w:pPr>
    </w:p>
    <w:p w14:paraId="74A59C60">
      <w:pPr>
        <w:ind w:left="5954" w:firstLine="0"/>
        <w:rPr>
          <w:rFonts w:ascii="Times New Roman" w:hAnsi="Times New Roman"/>
        </w:rPr>
      </w:pPr>
    </w:p>
    <w:p w14:paraId="3854F861">
      <w:pPr>
        <w:ind w:left="5954" w:firstLine="0"/>
        <w:rPr>
          <w:rFonts w:ascii="Times New Roman" w:hAnsi="Times New Roman"/>
        </w:rPr>
      </w:pPr>
    </w:p>
    <w:p w14:paraId="63012361">
      <w:pPr>
        <w:ind w:left="5954" w:firstLine="0"/>
        <w:rPr>
          <w:rFonts w:ascii="Times New Roman" w:hAnsi="Times New Roman"/>
        </w:rPr>
      </w:pPr>
    </w:p>
    <w:p w14:paraId="6D07CB23">
      <w:pPr>
        <w:ind w:left="5954" w:firstLine="0"/>
        <w:rPr>
          <w:rFonts w:ascii="Times New Roman" w:hAnsi="Times New Roman"/>
        </w:rPr>
      </w:pPr>
    </w:p>
    <w:p w14:paraId="6F75DD25">
      <w:pPr>
        <w:ind w:left="5954" w:firstLine="0"/>
        <w:rPr>
          <w:rFonts w:ascii="Times New Roman" w:hAnsi="Times New Roman"/>
        </w:rPr>
      </w:pPr>
    </w:p>
    <w:p w14:paraId="67549690">
      <w:pPr>
        <w:ind w:left="5954" w:firstLine="0"/>
        <w:rPr>
          <w:rFonts w:ascii="Times New Roman" w:hAnsi="Times New Roman"/>
        </w:rPr>
      </w:pPr>
    </w:p>
    <w:p w14:paraId="6B0957E9">
      <w:pPr>
        <w:ind w:left="5954" w:firstLine="0"/>
        <w:rPr>
          <w:rFonts w:ascii="Times New Roman" w:hAnsi="Times New Roman"/>
        </w:rPr>
      </w:pPr>
    </w:p>
    <w:p w14:paraId="728260D3">
      <w:pPr>
        <w:ind w:left="5954" w:firstLine="0"/>
        <w:rPr>
          <w:rFonts w:ascii="Times New Roman" w:hAnsi="Times New Roman"/>
        </w:rPr>
      </w:pPr>
    </w:p>
    <w:p w14:paraId="0D469E39">
      <w:pPr>
        <w:ind w:left="5954" w:firstLine="0"/>
        <w:rPr>
          <w:rFonts w:ascii="Times New Roman" w:hAnsi="Times New Roman"/>
        </w:rPr>
      </w:pPr>
    </w:p>
    <w:p w14:paraId="223DAECF">
      <w:pPr>
        <w:ind w:left="5954" w:firstLine="0"/>
        <w:rPr>
          <w:rFonts w:ascii="Times New Roman" w:hAnsi="Times New Roman"/>
        </w:rPr>
      </w:pPr>
    </w:p>
    <w:p w14:paraId="54E1B655">
      <w:pPr>
        <w:ind w:left="5954" w:firstLine="0"/>
        <w:rPr>
          <w:rFonts w:ascii="Times New Roman" w:hAnsi="Times New Roman"/>
        </w:rPr>
      </w:pPr>
    </w:p>
    <w:p w14:paraId="2AC65672">
      <w:pPr>
        <w:ind w:left="5954" w:firstLine="0"/>
        <w:rPr>
          <w:rFonts w:ascii="Times New Roman" w:hAnsi="Times New Roman"/>
        </w:rPr>
      </w:pPr>
    </w:p>
    <w:p w14:paraId="1204EE5B">
      <w:pPr>
        <w:ind w:firstLine="0"/>
        <w:jc w:val="left"/>
        <w:rPr>
          <w:rFonts w:ascii="Times New Roman" w:hAnsi="Times New Roman"/>
        </w:rPr>
      </w:pPr>
    </w:p>
    <w:p w14:paraId="7CBF76EC">
      <w:pPr>
        <w:ind w:left="5103" w:firstLine="0"/>
        <w:jc w:val="left"/>
        <w:rPr>
          <w:rFonts w:ascii="Times New Roman" w:hAnsi="Times New Roman"/>
        </w:rPr>
      </w:pPr>
    </w:p>
    <w:p w14:paraId="4F7544B6">
      <w:pPr>
        <w:ind w:left="5103" w:firstLine="0"/>
        <w:jc w:val="left"/>
        <w:rPr>
          <w:rFonts w:ascii="Times New Roman" w:hAnsi="Times New Roman"/>
        </w:rPr>
      </w:pPr>
      <w:r>
        <w:rPr>
          <w:rFonts w:ascii="Times New Roman" w:hAnsi="Times New Roman"/>
        </w:rPr>
        <w:t>Приложение № 1</w:t>
      </w:r>
    </w:p>
    <w:p w14:paraId="51AC89F0">
      <w:pPr>
        <w:ind w:left="5103" w:firstLine="0"/>
        <w:jc w:val="left"/>
        <w:rPr>
          <w:rFonts w:ascii="Times New Roman" w:hAnsi="Times New Roman"/>
        </w:rPr>
      </w:pPr>
      <w:r>
        <w:rPr>
          <w:rFonts w:ascii="Times New Roman" w:hAnsi="Times New Roman"/>
        </w:rPr>
        <w:t>к Административному регламенту</w:t>
      </w:r>
    </w:p>
    <w:p w14:paraId="180D3083">
      <w:pPr>
        <w:ind w:left="5103" w:firstLine="0"/>
        <w:jc w:val="left"/>
        <w:rPr>
          <w:rFonts w:ascii="Times New Roman" w:hAnsi="Times New Roman"/>
        </w:rPr>
      </w:pPr>
    </w:p>
    <w:p w14:paraId="24476F22">
      <w:pPr>
        <w:autoSpaceDE w:val="0"/>
        <w:autoSpaceDN w:val="0"/>
        <w:adjustRightInd w:val="0"/>
        <w:ind w:firstLine="0"/>
        <w:jc w:val="center"/>
        <w:rPr>
          <w:rFonts w:ascii="Times New Roman" w:hAnsi="Times New Roman" w:eastAsiaTheme="minorHAnsi"/>
          <w:b/>
          <w:lang w:eastAsia="en-US"/>
        </w:rPr>
      </w:pPr>
      <w:r>
        <w:rPr>
          <w:rFonts w:ascii="Times New Roman" w:hAnsi="Times New Roman" w:eastAsiaTheme="minorHAnsi"/>
          <w:b/>
          <w:lang w:eastAsia="en-US"/>
        </w:rPr>
        <w:t>Перечень условных обозначений и сокращений</w:t>
      </w:r>
    </w:p>
    <w:p w14:paraId="251D16EB">
      <w:pPr>
        <w:autoSpaceDE w:val="0"/>
        <w:autoSpaceDN w:val="0"/>
        <w:adjustRightInd w:val="0"/>
        <w:ind w:firstLine="540"/>
        <w:rPr>
          <w:rFonts w:ascii="Times New Roman" w:hAnsi="Times New Roman" w:eastAsiaTheme="minorHAnsi"/>
          <w:lang w:eastAsia="en-US"/>
        </w:rPr>
      </w:pPr>
    </w:p>
    <w:p w14:paraId="05CB8192">
      <w:pPr>
        <w:autoSpaceDE w:val="0"/>
        <w:autoSpaceDN w:val="0"/>
        <w:adjustRightInd w:val="0"/>
        <w:ind w:firstLine="539"/>
        <w:contextualSpacing/>
        <w:rPr>
          <w:rFonts w:ascii="Times New Roman" w:hAnsi="Times New Roman" w:eastAsiaTheme="minorHAnsi"/>
          <w:color w:val="000000" w:themeColor="text1"/>
          <w:lang w:eastAsia="en-US"/>
        </w:rPr>
      </w:pPr>
      <w:r>
        <w:rPr>
          <w:rFonts w:ascii="Times New Roman" w:hAnsi="Times New Roman" w:eastAsiaTheme="minorHAnsi"/>
          <w:lang w:eastAsia="en-US"/>
        </w:rPr>
        <w:t xml:space="preserve">Административный регламент - административный регламент предоставления муниципальной услуги </w:t>
      </w:r>
      <w:r>
        <w:rPr>
          <w:rFonts w:ascii="Times New Roman" w:hAnsi="Times New Roman"/>
        </w:rPr>
        <w:t>«Принятие на учет граждан в качестве нуждающихся в жилых помещениях»</w:t>
      </w:r>
      <w:r>
        <w:rPr>
          <w:rFonts w:ascii="Times New Roman" w:hAnsi="Times New Roman" w:eastAsiaTheme="minorHAnsi"/>
          <w:color w:val="000000" w:themeColor="text1"/>
          <w:lang w:eastAsia="en-US"/>
        </w:rPr>
        <w:t>;</w:t>
      </w:r>
    </w:p>
    <w:p w14:paraId="3FD16FB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Администрация - администрация </w:t>
      </w:r>
      <w:r>
        <w:rPr>
          <w:rFonts w:ascii="Times New Roman" w:hAnsi="Times New Roman" w:eastAsiaTheme="minorHAnsi"/>
          <w:lang w:val="ru-RU" w:eastAsia="en-US"/>
        </w:rPr>
        <w:t>Дьяченковского</w:t>
      </w:r>
      <w:r>
        <w:rPr>
          <w:rFonts w:ascii="Times New Roman" w:hAnsi="Times New Roman" w:eastAsiaTheme="minorHAnsi"/>
          <w:lang w:eastAsia="en-US"/>
        </w:rPr>
        <w:t xml:space="preserve"> сельского поселения Богучарского муниципального района  Воронежской области;</w:t>
      </w:r>
    </w:p>
    <w:p w14:paraId="590F44D0">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 xml:space="preserve">Заявитель - </w:t>
      </w:r>
      <w:r>
        <w:rPr>
          <w:rFonts w:ascii="Times New Roman" w:hAnsi="Times New Roman"/>
        </w:rPr>
        <w:t>физические лица, в том числе зарегистрированные в качестве индивидуальных предпринимателей, или юридические лица;</w:t>
      </w:r>
    </w:p>
    <w:p w14:paraId="46F0E0D5">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ЕГРН – Единый государственный реестр недвижимости;</w:t>
      </w:r>
    </w:p>
    <w:p w14:paraId="34868875">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14:paraId="4E52BABC">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Муниципальная услуга - муниципальная услуга «</w:t>
      </w:r>
      <w:r>
        <w:rPr>
          <w:rFonts w:ascii="Times New Roman" w:hAnsi="Times New Roman"/>
        </w:rPr>
        <w:t>Выдача градостроительного плана земельного участка»</w:t>
      </w:r>
      <w:r>
        <w:rPr>
          <w:rFonts w:ascii="Times New Roman" w:hAnsi="Times New Roman" w:eastAsiaTheme="minorHAnsi"/>
          <w:color w:val="000000" w:themeColor="text1"/>
          <w:lang w:eastAsia="en-US"/>
        </w:rPr>
        <w:t>;</w:t>
      </w:r>
    </w:p>
    <w:p w14:paraId="77EA9EAE">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МФЦ - многофункциональный центр предоставления государственных и муниципальных услуг;</w:t>
      </w:r>
    </w:p>
    <w:p w14:paraId="190BF56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21217C87">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Представители заявителей – лица,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0FA98ED6">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14:paraId="141A8104">
      <w:pPr>
        <w:autoSpaceDE w:val="0"/>
        <w:autoSpaceDN w:val="0"/>
        <w:adjustRightInd w:val="0"/>
        <w:ind w:firstLine="539"/>
        <w:contextualSpacing/>
        <w:rPr>
          <w:rFonts w:ascii="Times New Roman" w:hAnsi="Times New Roman" w:eastAsiaTheme="minorHAnsi"/>
          <w:lang w:eastAsia="en-US"/>
        </w:rPr>
      </w:pPr>
      <w:r>
        <w:rPr>
          <w:rFonts w:ascii="Times New Roman" w:hAnsi="Times New Roman" w:eastAsiaTheme="minorHAnsi"/>
          <w:lang w:eastAsia="en-US"/>
        </w:rPr>
        <w:t>РПГУ - информационная система Воронежской области «Портал Воронежской области в сети Интернет»;</w:t>
      </w:r>
    </w:p>
    <w:p w14:paraId="5A220D7F">
      <w:pPr>
        <w:ind w:firstLine="0"/>
        <w:jc w:val="right"/>
        <w:rPr>
          <w:rFonts w:ascii="Times New Roman" w:hAnsi="Times New Roman" w:eastAsiaTheme="minorHAnsi"/>
          <w:lang w:eastAsia="en-US"/>
        </w:rPr>
      </w:pPr>
    </w:p>
    <w:p w14:paraId="651FC254">
      <w:pPr>
        <w:ind w:firstLine="0"/>
        <w:jc w:val="right"/>
        <w:rPr>
          <w:rFonts w:ascii="Times New Roman" w:hAnsi="Times New Roman" w:eastAsiaTheme="minorHAnsi"/>
          <w:lang w:eastAsia="en-US"/>
        </w:rPr>
      </w:pPr>
      <w:r>
        <w:rPr>
          <w:rFonts w:ascii="Times New Roman" w:hAnsi="Times New Roman" w:eastAsiaTheme="minorHAnsi"/>
          <w:lang w:eastAsia="en-US"/>
        </w:rPr>
        <w:br w:type="page"/>
      </w:r>
    </w:p>
    <w:p w14:paraId="4C3A88D6">
      <w:pPr>
        <w:pStyle w:val="36"/>
        <w:jc w:val="right"/>
        <w:rPr>
          <w:sz w:val="24"/>
          <w:szCs w:val="24"/>
        </w:rPr>
      </w:pPr>
      <w:r>
        <w:rPr>
          <w:sz w:val="24"/>
          <w:szCs w:val="24"/>
          <w:lang w:eastAsia="ru-RU" w:bidi="ru-RU"/>
        </w:rPr>
        <w:t>Приложение № 2</w:t>
      </w:r>
    </w:p>
    <w:p w14:paraId="0CE5685A">
      <w:pPr>
        <w:pStyle w:val="36"/>
        <w:jc w:val="right"/>
        <w:rPr>
          <w:sz w:val="24"/>
          <w:szCs w:val="24"/>
        </w:rPr>
      </w:pPr>
      <w:r>
        <w:rPr>
          <w:sz w:val="24"/>
          <w:szCs w:val="24"/>
          <w:lang w:eastAsia="ru-RU" w:bidi="ru-RU"/>
        </w:rPr>
        <w:t>Административному регламенту</w:t>
      </w:r>
    </w:p>
    <w:p w14:paraId="42299B72">
      <w:pPr>
        <w:ind w:firstLine="0"/>
        <w:rPr>
          <w:rFonts w:ascii="Times New Roman" w:hAnsi="Times New Roman"/>
        </w:rPr>
      </w:pPr>
    </w:p>
    <w:p w14:paraId="6A6E5167">
      <w:pPr>
        <w:ind w:firstLine="0"/>
        <w:jc w:val="center"/>
        <w:rPr>
          <w:rFonts w:ascii="Times New Roman" w:hAnsi="Times New Roman"/>
        </w:rPr>
      </w:pPr>
      <w:r>
        <w:rPr>
          <w:rFonts w:ascii="Times New Roman" w:hAnsi="Times New Roman"/>
          <w:b/>
        </w:rPr>
        <w:t>Идентификаторы категорий (признаков) заявителей</w:t>
      </w:r>
    </w:p>
    <w:p w14:paraId="3F484CE0">
      <w:pPr>
        <w:ind w:firstLine="0"/>
        <w:rPr>
          <w:rFonts w:ascii="Times New Roman" w:hAnsi="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992"/>
        <w:gridCol w:w="5411"/>
      </w:tblGrid>
      <w:tr w14:paraId="0176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004494DC">
            <w:pPr>
              <w:jc w:val="center"/>
              <w:rPr>
                <w:rFonts w:ascii="Times New Roman" w:hAnsi="Times New Roman" w:eastAsia="Calibri"/>
              </w:rPr>
            </w:pPr>
            <w:r>
              <w:rPr>
                <w:rFonts w:ascii="Times New Roman" w:hAnsi="Times New Roman" w:eastAsia="Calibri"/>
              </w:rPr>
              <w:t>№</w:t>
            </w:r>
          </w:p>
        </w:tc>
        <w:tc>
          <w:tcPr>
            <w:tcW w:w="2992" w:type="dxa"/>
            <w:shd w:val="clear" w:color="auto" w:fill="auto"/>
          </w:tcPr>
          <w:p w14:paraId="26AB3870">
            <w:pPr>
              <w:jc w:val="center"/>
              <w:rPr>
                <w:rFonts w:ascii="Times New Roman" w:hAnsi="Times New Roman" w:eastAsia="Calibri"/>
              </w:rPr>
            </w:pPr>
            <w:r>
              <w:rPr>
                <w:rFonts w:ascii="Times New Roman" w:hAnsi="Times New Roman" w:eastAsia="Calibri"/>
              </w:rPr>
              <w:t>Признак заявителя</w:t>
            </w:r>
          </w:p>
        </w:tc>
        <w:tc>
          <w:tcPr>
            <w:tcW w:w="5411" w:type="dxa"/>
            <w:shd w:val="clear" w:color="auto" w:fill="auto"/>
          </w:tcPr>
          <w:p w14:paraId="10B52578">
            <w:pPr>
              <w:jc w:val="center"/>
              <w:rPr>
                <w:rFonts w:ascii="Times New Roman" w:hAnsi="Times New Roman" w:eastAsia="Calibri"/>
              </w:rPr>
            </w:pPr>
            <w:r>
              <w:rPr>
                <w:rFonts w:ascii="Times New Roman" w:hAnsi="Times New Roman" w:eastAsia="Calibri"/>
              </w:rPr>
              <w:t>Значения признаков заявителя</w:t>
            </w:r>
          </w:p>
        </w:tc>
      </w:tr>
      <w:tr w14:paraId="06E7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73D839B1">
            <w:pPr>
              <w:tabs>
                <w:tab w:val="left" w:pos="2154"/>
              </w:tabs>
              <w:autoSpaceDE w:val="0"/>
              <w:autoSpaceDN w:val="0"/>
              <w:adjustRightInd w:val="0"/>
              <w:rPr>
                <w:rFonts w:ascii="Times New Roman" w:hAnsi="Times New Roman" w:eastAsia="Calibri"/>
              </w:rPr>
            </w:pPr>
            <w:r>
              <w:rPr>
                <w:rFonts w:ascii="Times New Roman" w:hAnsi="Times New Roman" w:eastAsia="Calibri"/>
              </w:rPr>
              <w:t>Результат 1 «Выдача р</w:t>
            </w:r>
            <w:r>
              <w:rPr>
                <w:rFonts w:ascii="Times New Roman" w:hAnsi="Times New Roman"/>
              </w:rPr>
              <w:t>ешения Администрации  о принятии граждан на учет в качестве нуждающихся в жилых помещениях</w:t>
            </w:r>
            <w:r>
              <w:rPr>
                <w:rFonts w:ascii="Times New Roman" w:hAnsi="Times New Roman" w:eastAsia="Calibri"/>
              </w:rPr>
              <w:t>»</w:t>
            </w:r>
          </w:p>
        </w:tc>
      </w:tr>
      <w:tr w14:paraId="096D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6BB33DEF">
            <w:pPr>
              <w:jc w:val="center"/>
              <w:rPr>
                <w:rFonts w:ascii="Times New Roman" w:hAnsi="Times New Roman" w:eastAsia="Calibri"/>
              </w:rPr>
            </w:pPr>
            <w:r>
              <w:rPr>
                <w:rFonts w:ascii="Times New Roman" w:hAnsi="Times New Roman" w:eastAsia="Calibri"/>
              </w:rPr>
              <w:t>1</w:t>
            </w:r>
          </w:p>
        </w:tc>
        <w:tc>
          <w:tcPr>
            <w:tcW w:w="2992" w:type="dxa"/>
            <w:shd w:val="clear" w:color="auto" w:fill="auto"/>
          </w:tcPr>
          <w:p w14:paraId="38C5C1A6">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69D6875C">
            <w:pPr>
              <w:jc w:val="center"/>
              <w:rPr>
                <w:rFonts w:ascii="Times New Roman" w:hAnsi="Times New Roman" w:eastAsia="Calibri"/>
              </w:rPr>
            </w:pPr>
            <w:r>
              <w:rPr>
                <w:rFonts w:ascii="Times New Roman" w:hAnsi="Times New Roman" w:eastAsia="Calibri"/>
              </w:rPr>
              <w:t>1.Физическое лицо</w:t>
            </w:r>
          </w:p>
          <w:p w14:paraId="5508A7FB">
            <w:pPr>
              <w:autoSpaceDE w:val="0"/>
              <w:autoSpaceDN w:val="0"/>
              <w:adjustRightInd w:val="0"/>
              <w:jc w:val="center"/>
              <w:rPr>
                <w:rFonts w:ascii="Times New Roman" w:hAnsi="Times New Roman" w:eastAsia="Calibri"/>
              </w:rPr>
            </w:pPr>
          </w:p>
        </w:tc>
      </w:tr>
      <w:tr w14:paraId="7D3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7B9C10A6">
            <w:pPr>
              <w:jc w:val="center"/>
              <w:rPr>
                <w:rFonts w:ascii="Times New Roman" w:hAnsi="Times New Roman" w:eastAsia="Calibri"/>
              </w:rPr>
            </w:pPr>
            <w:r>
              <w:rPr>
                <w:rFonts w:ascii="Times New Roman" w:hAnsi="Times New Roman" w:eastAsia="Calibri"/>
              </w:rPr>
              <w:t>2</w:t>
            </w:r>
          </w:p>
        </w:tc>
        <w:tc>
          <w:tcPr>
            <w:tcW w:w="2992" w:type="dxa"/>
            <w:shd w:val="clear" w:color="auto" w:fill="auto"/>
          </w:tcPr>
          <w:p w14:paraId="024F10D0">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07AB83A7">
            <w:pPr>
              <w:pStyle w:val="34"/>
              <w:numPr>
                <w:ilvl w:val="0"/>
                <w:numId w:val="4"/>
              </w:numPr>
              <w:spacing w:after="0" w:line="240" w:lineRule="auto"/>
              <w:ind w:left="714"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0C9BEFC5">
            <w:pPr>
              <w:pStyle w:val="34"/>
              <w:numPr>
                <w:ilvl w:val="0"/>
                <w:numId w:val="4"/>
              </w:numPr>
              <w:spacing w:after="0" w:line="240" w:lineRule="auto"/>
              <w:ind w:left="714"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42D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13FA8E75">
            <w:pPr>
              <w:tabs>
                <w:tab w:val="left" w:pos="2154"/>
              </w:tabs>
              <w:autoSpaceDE w:val="0"/>
              <w:autoSpaceDN w:val="0"/>
              <w:adjustRightInd w:val="0"/>
              <w:rPr>
                <w:rFonts w:ascii="Times New Roman" w:hAnsi="Times New Roman" w:eastAsia="Calibri"/>
              </w:rPr>
            </w:pPr>
            <w:r>
              <w:rPr>
                <w:rFonts w:ascii="Times New Roman" w:hAnsi="Times New Roman" w:eastAsia="Calibri"/>
              </w:rPr>
              <w:t>Результат 2 «Выдача решения Администрации о в</w:t>
            </w:r>
            <w:r>
              <w:rPr>
                <w:rFonts w:ascii="Times New Roman" w:hAnsi="Times New Roman"/>
              </w:rPr>
              <w:t>несении изменений в сведения о гражданах, нуждающихся в предоставлении жилого помещения</w:t>
            </w:r>
            <w:r>
              <w:rPr>
                <w:rFonts w:ascii="Times New Roman" w:hAnsi="Times New Roman" w:eastAsia="Calibri"/>
              </w:rPr>
              <w:t>»</w:t>
            </w:r>
          </w:p>
        </w:tc>
      </w:tr>
      <w:tr w14:paraId="5BAA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0E7780E6">
            <w:pPr>
              <w:jc w:val="center"/>
              <w:rPr>
                <w:rFonts w:ascii="Times New Roman" w:hAnsi="Times New Roman" w:eastAsia="Calibri"/>
              </w:rPr>
            </w:pPr>
            <w:r>
              <w:rPr>
                <w:rFonts w:ascii="Times New Roman" w:hAnsi="Times New Roman" w:eastAsia="Calibri"/>
              </w:rPr>
              <w:t>1</w:t>
            </w:r>
          </w:p>
        </w:tc>
        <w:tc>
          <w:tcPr>
            <w:tcW w:w="2992" w:type="dxa"/>
            <w:shd w:val="clear" w:color="auto" w:fill="auto"/>
          </w:tcPr>
          <w:p w14:paraId="2DF52445">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441F1FC4">
            <w:pPr>
              <w:jc w:val="center"/>
              <w:rPr>
                <w:rFonts w:ascii="Times New Roman" w:hAnsi="Times New Roman" w:eastAsia="Calibri"/>
              </w:rPr>
            </w:pPr>
            <w:r>
              <w:rPr>
                <w:rFonts w:ascii="Times New Roman" w:hAnsi="Times New Roman" w:eastAsia="Calibri"/>
              </w:rPr>
              <w:t>1.Физическое лицо</w:t>
            </w:r>
          </w:p>
          <w:p w14:paraId="3758413C">
            <w:pPr>
              <w:autoSpaceDE w:val="0"/>
              <w:autoSpaceDN w:val="0"/>
              <w:adjustRightInd w:val="0"/>
              <w:jc w:val="center"/>
              <w:rPr>
                <w:rFonts w:ascii="Times New Roman" w:hAnsi="Times New Roman" w:eastAsia="Calibri"/>
              </w:rPr>
            </w:pPr>
          </w:p>
        </w:tc>
      </w:tr>
      <w:tr w14:paraId="097C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3632C0D2">
            <w:pPr>
              <w:jc w:val="center"/>
              <w:rPr>
                <w:rFonts w:ascii="Times New Roman" w:hAnsi="Times New Roman" w:eastAsia="Calibri"/>
              </w:rPr>
            </w:pPr>
            <w:r>
              <w:rPr>
                <w:rFonts w:ascii="Times New Roman" w:hAnsi="Times New Roman" w:eastAsia="Calibri"/>
              </w:rPr>
              <w:t>2</w:t>
            </w:r>
          </w:p>
        </w:tc>
        <w:tc>
          <w:tcPr>
            <w:tcW w:w="2992" w:type="dxa"/>
            <w:shd w:val="clear" w:color="auto" w:fill="auto"/>
          </w:tcPr>
          <w:p w14:paraId="0D1FAD99">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7AE204CF">
            <w:pPr>
              <w:pStyle w:val="34"/>
              <w:numPr>
                <w:ilvl w:val="0"/>
                <w:numId w:val="5"/>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3672619C">
            <w:pPr>
              <w:pStyle w:val="34"/>
              <w:numPr>
                <w:ilvl w:val="0"/>
                <w:numId w:val="5"/>
              </w:numPr>
              <w:spacing w:after="0" w:line="240" w:lineRule="auto"/>
              <w:ind w:left="0" w:firstLine="0"/>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306D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1C699BC1">
            <w:pPr>
              <w:jc w:val="center"/>
              <w:rPr>
                <w:rFonts w:ascii="Times New Roman" w:hAnsi="Times New Roman" w:eastAsia="Calibri"/>
              </w:rPr>
            </w:pPr>
            <w:r>
              <w:rPr>
                <w:rFonts w:ascii="Times New Roman" w:hAnsi="Times New Roman" w:eastAsia="Calibri"/>
              </w:rPr>
              <w:t>Результат 3 «</w:t>
            </w:r>
            <w:r>
              <w:rPr>
                <w:rFonts w:ascii="Times New Roman" w:hAnsi="Times New Roman"/>
              </w:rPr>
              <w:t>Предоставление информации о движении в очереди граждан, нуждающихся в предоставлении жилого помещения</w:t>
            </w:r>
            <w:r>
              <w:rPr>
                <w:rFonts w:ascii="Times New Roman" w:hAnsi="Times New Roman" w:eastAsia="Calibri"/>
              </w:rPr>
              <w:t>»</w:t>
            </w:r>
          </w:p>
        </w:tc>
      </w:tr>
      <w:tr w14:paraId="477A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1AA26492">
            <w:pPr>
              <w:jc w:val="center"/>
              <w:rPr>
                <w:rFonts w:ascii="Times New Roman" w:hAnsi="Times New Roman" w:eastAsia="Calibri"/>
              </w:rPr>
            </w:pPr>
            <w:r>
              <w:rPr>
                <w:rFonts w:ascii="Times New Roman" w:hAnsi="Times New Roman" w:eastAsia="Calibri"/>
              </w:rPr>
              <w:t>1</w:t>
            </w:r>
          </w:p>
        </w:tc>
        <w:tc>
          <w:tcPr>
            <w:tcW w:w="2992" w:type="dxa"/>
            <w:shd w:val="clear" w:color="auto" w:fill="auto"/>
          </w:tcPr>
          <w:p w14:paraId="511CA86B">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0483842E">
            <w:pPr>
              <w:jc w:val="center"/>
              <w:rPr>
                <w:rFonts w:ascii="Times New Roman" w:hAnsi="Times New Roman" w:eastAsia="Calibri"/>
              </w:rPr>
            </w:pPr>
            <w:r>
              <w:rPr>
                <w:rFonts w:ascii="Times New Roman" w:hAnsi="Times New Roman" w:eastAsia="Calibri"/>
              </w:rPr>
              <w:t>1.Физическое лицо</w:t>
            </w:r>
          </w:p>
        </w:tc>
      </w:tr>
      <w:tr w14:paraId="6D4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23544120">
            <w:pPr>
              <w:jc w:val="center"/>
              <w:rPr>
                <w:rFonts w:ascii="Times New Roman" w:hAnsi="Times New Roman" w:eastAsia="Calibri"/>
              </w:rPr>
            </w:pPr>
            <w:r>
              <w:rPr>
                <w:rFonts w:ascii="Times New Roman" w:hAnsi="Times New Roman" w:eastAsia="Calibri"/>
              </w:rPr>
              <w:t>2</w:t>
            </w:r>
          </w:p>
        </w:tc>
        <w:tc>
          <w:tcPr>
            <w:tcW w:w="2992" w:type="dxa"/>
            <w:shd w:val="clear" w:color="auto" w:fill="auto"/>
          </w:tcPr>
          <w:p w14:paraId="2F966430">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6FC23644">
            <w:pPr>
              <w:pStyle w:val="34"/>
              <w:numPr>
                <w:ilvl w:val="0"/>
                <w:numId w:val="6"/>
              </w:numPr>
              <w:spacing w:after="0" w:line="240" w:lineRule="auto"/>
              <w:ind w:left="357"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6EA0C7A2">
            <w:pPr>
              <w:pStyle w:val="34"/>
              <w:numPr>
                <w:ilvl w:val="0"/>
                <w:numId w:val="6"/>
              </w:numPr>
              <w:spacing w:after="0" w:line="240" w:lineRule="auto"/>
              <w:ind w:left="357"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2F60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272F0C2A">
            <w:pPr>
              <w:pStyle w:val="52"/>
              <w:ind w:firstLine="539"/>
              <w:jc w:val="both"/>
              <w:rPr>
                <w:rFonts w:ascii="Times New Roman" w:hAnsi="Times New Roman" w:cs="Times New Roman"/>
                <w:sz w:val="24"/>
                <w:szCs w:val="24"/>
              </w:rPr>
            </w:pPr>
            <w:r>
              <w:rPr>
                <w:rFonts w:ascii="Times New Roman" w:hAnsi="Times New Roman" w:eastAsia="Calibri" w:cs="Times New Roman"/>
                <w:sz w:val="24"/>
                <w:szCs w:val="24"/>
              </w:rPr>
              <w:t>Результат 4</w:t>
            </w:r>
            <w:r>
              <w:rPr>
                <w:rFonts w:ascii="Times New Roman" w:hAnsi="Times New Roman" w:cs="Times New Roman"/>
                <w:sz w:val="24"/>
                <w:szCs w:val="24"/>
              </w:rPr>
              <w:t xml:space="preserve"> «Снятие с учета граждан, нуждающихся в предоставлении жилого помещения»</w:t>
            </w:r>
          </w:p>
        </w:tc>
      </w:tr>
      <w:tr w14:paraId="3765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40C7FF10">
            <w:pPr>
              <w:jc w:val="center"/>
              <w:rPr>
                <w:rFonts w:ascii="Times New Roman" w:hAnsi="Times New Roman" w:eastAsia="Calibri"/>
              </w:rPr>
            </w:pPr>
          </w:p>
        </w:tc>
        <w:tc>
          <w:tcPr>
            <w:tcW w:w="2992" w:type="dxa"/>
            <w:shd w:val="clear" w:color="auto" w:fill="auto"/>
          </w:tcPr>
          <w:p w14:paraId="6A6B74F9">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6F78C653">
            <w:pPr>
              <w:pStyle w:val="34"/>
              <w:spacing w:after="0" w:line="240" w:lineRule="auto"/>
              <w:ind w:left="357" w:firstLine="0"/>
              <w:rPr>
                <w:rFonts w:ascii="Times New Roman" w:hAnsi="Times New Roman"/>
                <w:sz w:val="24"/>
                <w:szCs w:val="24"/>
              </w:rPr>
            </w:pPr>
            <w:r>
              <w:rPr>
                <w:rFonts w:ascii="Times New Roman" w:hAnsi="Times New Roman"/>
                <w:sz w:val="24"/>
                <w:szCs w:val="24"/>
              </w:rPr>
              <w:t>1.Физическое лицо</w:t>
            </w:r>
          </w:p>
        </w:tc>
      </w:tr>
      <w:tr w14:paraId="712D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410796A0">
            <w:pPr>
              <w:jc w:val="center"/>
              <w:rPr>
                <w:rFonts w:ascii="Times New Roman" w:hAnsi="Times New Roman" w:eastAsia="Calibri"/>
              </w:rPr>
            </w:pPr>
          </w:p>
        </w:tc>
        <w:tc>
          <w:tcPr>
            <w:tcW w:w="2992" w:type="dxa"/>
            <w:shd w:val="clear" w:color="auto" w:fill="auto"/>
          </w:tcPr>
          <w:p w14:paraId="632A37E1">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13BB14F0">
            <w:pPr>
              <w:pStyle w:val="34"/>
              <w:numPr>
                <w:ilvl w:val="0"/>
                <w:numId w:val="6"/>
              </w:numPr>
              <w:spacing w:after="0" w:line="240" w:lineRule="auto"/>
              <w:ind w:left="357"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62BB1BEB">
            <w:pPr>
              <w:ind w:firstLine="0"/>
              <w:rPr>
                <w:rFonts w:ascii="Times New Roman" w:hAnsi="Times New Roman"/>
              </w:rPr>
            </w:pPr>
            <w:r>
              <w:rPr>
                <w:rFonts w:ascii="Times New Roman" w:hAnsi="Times New Roman"/>
              </w:rPr>
              <w:t>За предоставлением муниципальной услуги обратился представитель заявителя</w:t>
            </w:r>
          </w:p>
        </w:tc>
      </w:tr>
      <w:tr w14:paraId="0F5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2937A0D1">
            <w:pPr>
              <w:autoSpaceDE w:val="0"/>
              <w:autoSpaceDN w:val="0"/>
              <w:adjustRightInd w:val="0"/>
              <w:ind w:left="284" w:hanging="141"/>
              <w:jc w:val="center"/>
              <w:rPr>
                <w:rFonts w:ascii="Times New Roman" w:hAnsi="Times New Roman" w:eastAsia="Calibri"/>
              </w:rPr>
            </w:pPr>
            <w:r>
              <w:rPr>
                <w:rFonts w:ascii="Times New Roman" w:hAnsi="Times New Roman" w:eastAsia="Calibri"/>
              </w:rPr>
              <w:t>Результат 5 «</w:t>
            </w:r>
            <w:r>
              <w:rPr>
                <w:rFonts w:ascii="Times New Roman" w:hAnsi="Times New Roman"/>
              </w:rPr>
              <w:t>Исправление допущенных опечаток и ошибок в выданных в результате предоставления муниципальной услуги документах»</w:t>
            </w:r>
          </w:p>
        </w:tc>
      </w:tr>
      <w:tr w14:paraId="399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69C28BBD">
            <w:pPr>
              <w:jc w:val="center"/>
              <w:rPr>
                <w:rFonts w:ascii="Times New Roman" w:hAnsi="Times New Roman" w:eastAsia="Calibri"/>
              </w:rPr>
            </w:pPr>
            <w:r>
              <w:rPr>
                <w:rFonts w:ascii="Times New Roman" w:hAnsi="Times New Roman" w:eastAsia="Calibri"/>
              </w:rPr>
              <w:t>1</w:t>
            </w:r>
          </w:p>
        </w:tc>
        <w:tc>
          <w:tcPr>
            <w:tcW w:w="2992" w:type="dxa"/>
            <w:shd w:val="clear" w:color="auto" w:fill="auto"/>
          </w:tcPr>
          <w:p w14:paraId="7C3DC1A6">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3F89B101">
            <w:pPr>
              <w:jc w:val="center"/>
              <w:rPr>
                <w:rFonts w:ascii="Times New Roman" w:hAnsi="Times New Roman" w:eastAsia="Calibri"/>
              </w:rPr>
            </w:pPr>
            <w:r>
              <w:rPr>
                <w:rFonts w:ascii="Times New Roman" w:hAnsi="Times New Roman" w:eastAsia="Calibri"/>
              </w:rPr>
              <w:t>1.Физическое лицо</w:t>
            </w:r>
          </w:p>
        </w:tc>
      </w:tr>
      <w:tr w14:paraId="3711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68AC3AC9">
            <w:pPr>
              <w:jc w:val="center"/>
              <w:rPr>
                <w:rFonts w:ascii="Times New Roman" w:hAnsi="Times New Roman" w:eastAsia="Calibri"/>
              </w:rPr>
            </w:pPr>
            <w:r>
              <w:rPr>
                <w:rFonts w:ascii="Times New Roman" w:hAnsi="Times New Roman" w:eastAsia="Calibri"/>
              </w:rPr>
              <w:t>2</w:t>
            </w:r>
          </w:p>
        </w:tc>
        <w:tc>
          <w:tcPr>
            <w:tcW w:w="2992" w:type="dxa"/>
            <w:shd w:val="clear" w:color="auto" w:fill="auto"/>
          </w:tcPr>
          <w:p w14:paraId="18F5F531">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110E95AF">
            <w:pPr>
              <w:pStyle w:val="34"/>
              <w:numPr>
                <w:ilvl w:val="0"/>
                <w:numId w:val="7"/>
              </w:numPr>
              <w:spacing w:after="0" w:line="240" w:lineRule="auto"/>
              <w:jc w:val="left"/>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7EE421E7">
            <w:pPr>
              <w:pStyle w:val="34"/>
              <w:numPr>
                <w:ilvl w:val="0"/>
                <w:numId w:val="7"/>
              </w:numPr>
              <w:spacing w:after="0" w:line="240" w:lineRule="auto"/>
              <w:ind w:left="357" w:hanging="357"/>
              <w:jc w:val="center"/>
              <w:rPr>
                <w:rFonts w:ascii="Times New Roman" w:hAnsi="Times New Roman"/>
                <w:sz w:val="24"/>
                <w:szCs w:val="24"/>
              </w:rPr>
            </w:pPr>
            <w:r>
              <w:rPr>
                <w:rFonts w:ascii="Times New Roman" w:hAnsi="Times New Roman"/>
                <w:sz w:val="24"/>
                <w:szCs w:val="24"/>
              </w:rPr>
              <w:t>За предоставлением муниципальной услуги обратился представитель заявителя</w:t>
            </w:r>
          </w:p>
        </w:tc>
      </w:tr>
      <w:tr w14:paraId="0B94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shd w:val="clear" w:color="auto" w:fill="auto"/>
          </w:tcPr>
          <w:p w14:paraId="436C8C09">
            <w:pPr>
              <w:pStyle w:val="52"/>
              <w:ind w:firstLine="630"/>
              <w:jc w:val="center"/>
              <w:rPr>
                <w:rFonts w:ascii="Times New Roman" w:hAnsi="Times New Roman" w:cs="Times New Roman"/>
                <w:i/>
                <w:sz w:val="24"/>
                <w:szCs w:val="24"/>
              </w:rPr>
            </w:pPr>
            <w:r>
              <w:rPr>
                <w:rFonts w:ascii="Times New Roman" w:hAnsi="Times New Roman" w:eastAsia="Calibri"/>
                <w:sz w:val="24"/>
                <w:szCs w:val="24"/>
              </w:rPr>
              <w:t xml:space="preserve">Результат 6 </w:t>
            </w:r>
            <w:r>
              <w:rPr>
                <w:rFonts w:ascii="Times New Roman" w:hAnsi="Times New Roman" w:cs="Times New Roman"/>
                <w:sz w:val="24"/>
                <w:szCs w:val="24"/>
              </w:rPr>
              <w:t>«Выдача дубликата решения о принятии граждан на учет в качестве нуждающихся в жилых помещениях»</w:t>
            </w:r>
          </w:p>
          <w:p w14:paraId="64B88137">
            <w:pPr>
              <w:pStyle w:val="34"/>
              <w:spacing w:after="0" w:line="240" w:lineRule="auto"/>
              <w:ind w:left="717" w:firstLine="0"/>
              <w:jc w:val="left"/>
              <w:rPr>
                <w:rFonts w:ascii="Times New Roman" w:hAnsi="Times New Roman"/>
                <w:sz w:val="24"/>
                <w:szCs w:val="24"/>
              </w:rPr>
            </w:pPr>
          </w:p>
        </w:tc>
      </w:tr>
      <w:tr w14:paraId="53CA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61DF367F">
            <w:pPr>
              <w:jc w:val="center"/>
              <w:rPr>
                <w:rFonts w:ascii="Times New Roman" w:hAnsi="Times New Roman" w:eastAsia="Calibri"/>
              </w:rPr>
            </w:pPr>
            <w:r>
              <w:rPr>
                <w:rFonts w:ascii="Times New Roman" w:hAnsi="Times New Roman" w:eastAsia="Calibri"/>
              </w:rPr>
              <w:t>1</w:t>
            </w:r>
          </w:p>
        </w:tc>
        <w:tc>
          <w:tcPr>
            <w:tcW w:w="2992" w:type="dxa"/>
            <w:shd w:val="clear" w:color="auto" w:fill="auto"/>
          </w:tcPr>
          <w:p w14:paraId="05BFFB39">
            <w:pPr>
              <w:jc w:val="center"/>
              <w:rPr>
                <w:rFonts w:ascii="Times New Roman" w:hAnsi="Times New Roman" w:eastAsia="Calibri"/>
              </w:rPr>
            </w:pPr>
            <w:r>
              <w:rPr>
                <w:rFonts w:ascii="Times New Roman" w:hAnsi="Times New Roman" w:eastAsia="Calibri"/>
              </w:rPr>
              <w:t>Категория заявителя</w:t>
            </w:r>
          </w:p>
        </w:tc>
        <w:tc>
          <w:tcPr>
            <w:tcW w:w="5411" w:type="dxa"/>
            <w:shd w:val="clear" w:color="auto" w:fill="auto"/>
          </w:tcPr>
          <w:p w14:paraId="4B8B8A11">
            <w:pPr>
              <w:jc w:val="center"/>
              <w:rPr>
                <w:rFonts w:ascii="Times New Roman" w:hAnsi="Times New Roman" w:eastAsia="Calibri"/>
              </w:rPr>
            </w:pPr>
            <w:r>
              <w:rPr>
                <w:rFonts w:ascii="Times New Roman" w:hAnsi="Times New Roman" w:eastAsia="Calibri"/>
              </w:rPr>
              <w:t>1.Физическое лицо</w:t>
            </w:r>
          </w:p>
        </w:tc>
      </w:tr>
      <w:tr w14:paraId="3571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auto"/>
          </w:tcPr>
          <w:p w14:paraId="28F8DA12">
            <w:pPr>
              <w:jc w:val="center"/>
              <w:rPr>
                <w:rFonts w:ascii="Times New Roman" w:hAnsi="Times New Roman" w:eastAsia="Calibri"/>
              </w:rPr>
            </w:pPr>
            <w:r>
              <w:rPr>
                <w:rFonts w:ascii="Times New Roman" w:hAnsi="Times New Roman" w:eastAsia="Calibri"/>
              </w:rPr>
              <w:t>2</w:t>
            </w:r>
          </w:p>
        </w:tc>
        <w:tc>
          <w:tcPr>
            <w:tcW w:w="2992" w:type="dxa"/>
            <w:shd w:val="clear" w:color="auto" w:fill="auto"/>
          </w:tcPr>
          <w:p w14:paraId="49638074">
            <w:pPr>
              <w:jc w:val="center"/>
              <w:rPr>
                <w:rFonts w:ascii="Times New Roman" w:hAnsi="Times New Roman" w:eastAsia="Calibri"/>
              </w:rPr>
            </w:pPr>
            <w:r>
              <w:rPr>
                <w:rFonts w:ascii="Times New Roman" w:hAnsi="Times New Roman" w:eastAsia="Calibri"/>
              </w:rPr>
              <w:t>Заявитель обратился лично/посредством представителя</w:t>
            </w:r>
          </w:p>
        </w:tc>
        <w:tc>
          <w:tcPr>
            <w:tcW w:w="5411" w:type="dxa"/>
            <w:shd w:val="clear" w:color="auto" w:fill="auto"/>
          </w:tcPr>
          <w:p w14:paraId="0559B0AF">
            <w:pPr>
              <w:pStyle w:val="34"/>
              <w:numPr>
                <w:ilvl w:val="0"/>
                <w:numId w:val="8"/>
              </w:numPr>
              <w:spacing w:after="0" w:line="240" w:lineRule="auto"/>
              <w:ind w:left="284" w:firstLine="0"/>
              <w:jc w:val="left"/>
              <w:rPr>
                <w:rFonts w:ascii="Times New Roman" w:hAnsi="Times New Roman"/>
                <w:sz w:val="24"/>
                <w:szCs w:val="24"/>
              </w:rPr>
            </w:pPr>
            <w:r>
              <w:rPr>
                <w:rFonts w:ascii="Times New Roman" w:hAnsi="Times New Roman"/>
                <w:sz w:val="24"/>
                <w:szCs w:val="24"/>
              </w:rPr>
              <w:t>За предоставлением муниципальной услуги обратился лично заявитель</w:t>
            </w:r>
          </w:p>
          <w:p w14:paraId="0B8CAE87">
            <w:pPr>
              <w:pStyle w:val="34"/>
              <w:spacing w:after="0" w:line="240" w:lineRule="auto"/>
              <w:ind w:left="284" w:firstLine="0"/>
              <w:rPr>
                <w:rFonts w:ascii="Times New Roman" w:hAnsi="Times New Roman"/>
                <w:sz w:val="24"/>
                <w:szCs w:val="24"/>
              </w:rPr>
            </w:pPr>
            <w:r>
              <w:rPr>
                <w:rFonts w:ascii="Times New Roman" w:hAnsi="Times New Roman"/>
                <w:sz w:val="24"/>
                <w:szCs w:val="24"/>
              </w:rPr>
              <w:t>2. За предоставлением муниципальной услуги обратился представитель заявителя</w:t>
            </w:r>
          </w:p>
        </w:tc>
      </w:tr>
    </w:tbl>
    <w:p w14:paraId="20DC0E93">
      <w:pPr>
        <w:ind w:firstLine="0"/>
        <w:jc w:val="right"/>
        <w:rPr>
          <w:rFonts w:ascii="Times New Roman" w:hAnsi="Times New Roman"/>
        </w:rPr>
      </w:pPr>
      <w:r>
        <w:rPr>
          <w:rFonts w:ascii="Times New Roman" w:hAnsi="Times New Roman"/>
        </w:rPr>
        <w:t>Приложение № 3</w:t>
      </w:r>
    </w:p>
    <w:p w14:paraId="7C96B1B7">
      <w:pPr>
        <w:ind w:left="5103" w:firstLine="0"/>
        <w:jc w:val="left"/>
        <w:rPr>
          <w:rFonts w:ascii="Times New Roman" w:hAnsi="Times New Roman"/>
        </w:rPr>
      </w:pPr>
      <w:r>
        <w:rPr>
          <w:rFonts w:ascii="Times New Roman" w:hAnsi="Times New Roman"/>
        </w:rPr>
        <w:t xml:space="preserve">           к Административному регламенту</w:t>
      </w:r>
    </w:p>
    <w:p w14:paraId="265F3F7D">
      <w:pPr>
        <w:ind w:firstLine="0"/>
        <w:jc w:val="left"/>
        <w:rPr>
          <w:rFonts w:ascii="Times New Roman" w:hAnsi="Times New Roman"/>
        </w:rPr>
      </w:pPr>
    </w:p>
    <w:p w14:paraId="2310F60E">
      <w:pPr>
        <w:ind w:firstLine="0"/>
        <w:contextualSpacing/>
        <w:jc w:val="center"/>
        <w:rPr>
          <w:rFonts w:ascii="Times New Roman" w:hAnsi="Times New Roman"/>
          <w:b/>
        </w:rPr>
      </w:pPr>
      <w:r>
        <w:rPr>
          <w:rFonts w:ascii="Times New Roman" w:hAnsi="Times New Roman"/>
          <w:b/>
        </w:rPr>
        <w:t>Исчерпывающий перечень документов, необходимых для предоставления муниципальной услуги</w:t>
      </w:r>
    </w:p>
    <w:p w14:paraId="295B085F">
      <w:pPr>
        <w:pStyle w:val="23"/>
        <w:shd w:val="clear" w:color="auto" w:fill="auto"/>
        <w:tabs>
          <w:tab w:val="left" w:pos="0"/>
          <w:tab w:val="left" w:pos="993"/>
        </w:tabs>
        <w:spacing w:after="0" w:line="240" w:lineRule="auto"/>
        <w:ind w:firstLine="567"/>
        <w:rPr>
          <w:i w:val="0"/>
          <w:sz w:val="24"/>
          <w:szCs w:val="24"/>
          <w:highlight w:val="cyan"/>
        </w:rPr>
      </w:pPr>
    </w:p>
    <w:tbl>
      <w:tblPr>
        <w:tblStyle w:val="1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9"/>
        <w:gridCol w:w="6408"/>
      </w:tblGrid>
      <w:tr w14:paraId="217A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351" w:type="dxa"/>
            <w:gridSpan w:val="3"/>
          </w:tcPr>
          <w:p w14:paraId="55BFF506">
            <w:pPr>
              <w:ind w:left="29" w:firstLine="425"/>
              <w:jc w:val="center"/>
              <w:rPr>
                <w:rFonts w:ascii="Times New Roman" w:hAnsi="Times New Roman" w:eastAsiaTheme="minorHAnsi"/>
                <w:bCs/>
                <w:sz w:val="24"/>
                <w:szCs w:val="24"/>
                <w:lang w:eastAsia="en-US"/>
              </w:rPr>
            </w:pPr>
            <w:r>
              <w:rPr>
                <w:rFonts w:ascii="Times New Roman" w:hAnsi="Times New Roman"/>
                <w:sz w:val="24"/>
                <w:szCs w:val="24"/>
              </w:rPr>
              <w:t>Результат</w:t>
            </w:r>
            <w:r>
              <w:rPr>
                <w:rFonts w:ascii="Times New Roman" w:hAnsi="Times New Roman" w:eastAsiaTheme="minorHAnsi"/>
                <w:sz w:val="24"/>
                <w:szCs w:val="24"/>
              </w:rPr>
              <w:t xml:space="preserve">  </w:t>
            </w:r>
            <w:r>
              <w:rPr>
                <w:rFonts w:ascii="Times New Roman" w:hAnsi="Times New Roman" w:eastAsia="Calibri"/>
                <w:sz w:val="24"/>
                <w:szCs w:val="24"/>
              </w:rPr>
              <w:t>«Выдача р</w:t>
            </w:r>
            <w:r>
              <w:rPr>
                <w:rFonts w:ascii="Times New Roman" w:hAnsi="Times New Roman"/>
                <w:sz w:val="24"/>
                <w:szCs w:val="24"/>
              </w:rPr>
              <w:t>ешения Администрации  о принятии граждан на учет в качестве нуждающихся в жилых помещениях</w:t>
            </w:r>
            <w:r>
              <w:rPr>
                <w:rFonts w:ascii="Times New Roman" w:hAnsi="Times New Roman" w:eastAsia="Calibri"/>
                <w:sz w:val="24"/>
                <w:szCs w:val="24"/>
              </w:rPr>
              <w:t>»</w:t>
            </w:r>
          </w:p>
        </w:tc>
      </w:tr>
      <w:tr w14:paraId="16FE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19A8BE4D">
            <w:pPr>
              <w:ind w:firstLine="0"/>
              <w:jc w:val="center"/>
              <w:rPr>
                <w:rFonts w:ascii="Times New Roman" w:hAnsi="Times New Roman"/>
                <w:sz w:val="24"/>
                <w:szCs w:val="24"/>
              </w:rPr>
            </w:pPr>
            <w:r>
              <w:rPr>
                <w:rFonts w:ascii="Times New Roman" w:hAnsi="Times New Roman"/>
                <w:sz w:val="24"/>
                <w:szCs w:val="24"/>
              </w:rPr>
              <w:t>1</w:t>
            </w:r>
          </w:p>
        </w:tc>
        <w:tc>
          <w:tcPr>
            <w:tcW w:w="2409" w:type="dxa"/>
          </w:tcPr>
          <w:p w14:paraId="76853B79">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8C25D55">
            <w:pPr>
              <w:ind w:firstLine="0"/>
              <w:jc w:val="center"/>
              <w:rPr>
                <w:rFonts w:ascii="Times New Roman" w:hAnsi="Times New Roman"/>
                <w:sz w:val="24"/>
                <w:szCs w:val="24"/>
              </w:rPr>
            </w:pPr>
            <w:r>
              <w:rPr>
                <w:rFonts w:ascii="Times New Roman" w:hAnsi="Times New Roman"/>
                <w:sz w:val="24"/>
                <w:szCs w:val="24"/>
              </w:rPr>
              <w:t>Физическое лицо</w:t>
            </w:r>
          </w:p>
        </w:tc>
      </w:tr>
      <w:tr w14:paraId="04A4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21A0CA0">
            <w:pPr>
              <w:ind w:firstLine="0"/>
              <w:jc w:val="center"/>
              <w:rPr>
                <w:rFonts w:ascii="Times New Roman" w:hAnsi="Times New Roman"/>
                <w:sz w:val="24"/>
                <w:szCs w:val="24"/>
              </w:rPr>
            </w:pPr>
          </w:p>
        </w:tc>
        <w:tc>
          <w:tcPr>
            <w:tcW w:w="2409" w:type="dxa"/>
          </w:tcPr>
          <w:p w14:paraId="20E36201">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040083A5">
            <w:pPr>
              <w:pStyle w:val="52"/>
              <w:jc w:val="both"/>
              <w:rPr>
                <w:rFonts w:ascii="Times New Roman" w:hAnsi="Times New Roman" w:cs="Times New Roman"/>
                <w:sz w:val="24"/>
                <w:szCs w:val="24"/>
              </w:rPr>
            </w:pPr>
            <w:r>
              <w:rPr>
                <w:rFonts w:ascii="Times New Roman" w:hAnsi="Times New Roman" w:cs="Times New Roman"/>
                <w:sz w:val="24"/>
                <w:szCs w:val="24"/>
              </w:rPr>
              <w:t xml:space="preserve">1. Заявление о предоставлении муниципальной услуги по </w:t>
            </w:r>
            <w:r>
              <w:fldChar w:fldCharType="begin"/>
            </w:r>
            <w:r>
              <w:instrText xml:space="preserve"> HYPERLINK \l "P1728" \h </w:instrText>
            </w:r>
            <w:r>
              <w:fldChar w:fldCharType="separate"/>
            </w:r>
            <w:r>
              <w:rPr>
                <w:rFonts w:ascii="Times New Roman" w:hAnsi="Times New Roman" w:cs="Times New Roman"/>
                <w:sz w:val="24"/>
                <w:szCs w:val="24"/>
              </w:rPr>
              <w:t>форме</w:t>
            </w:r>
            <w:r>
              <w:rPr>
                <w:rFonts w:ascii="Times New Roman" w:hAnsi="Times New Roman" w:cs="Times New Roman"/>
                <w:sz w:val="24"/>
                <w:szCs w:val="24"/>
              </w:rPr>
              <w:fldChar w:fldCharType="end"/>
            </w:r>
            <w:r>
              <w:rPr>
                <w:rFonts w:ascii="Times New Roman" w:hAnsi="Times New Roman" w:cs="Times New Roman"/>
                <w:sz w:val="24"/>
                <w:szCs w:val="24"/>
              </w:rPr>
              <w:t>;</w:t>
            </w:r>
          </w:p>
          <w:p w14:paraId="05163FCE">
            <w:pPr>
              <w:pStyle w:val="52"/>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1CD580E6">
            <w:pPr>
              <w:pStyle w:val="52"/>
              <w:jc w:val="both"/>
              <w:rPr>
                <w:rFonts w:ascii="Times New Roman" w:hAnsi="Times New Roman" w:cs="Times New Roman"/>
                <w:sz w:val="24"/>
                <w:szCs w:val="24"/>
              </w:rPr>
            </w:pPr>
            <w:r>
              <w:rPr>
                <w:rFonts w:ascii="Times New Roman" w:hAnsi="Times New Roman" w:cs="Times New Roman"/>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p w14:paraId="7DB753FB">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4. С</w:t>
            </w:r>
            <w:r>
              <w:rPr>
                <w:rFonts w:ascii="Times New Roman" w:hAnsi="Times New Roman" w:eastAsiaTheme="minorHAnsi"/>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6E5CF6FC">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5.  С</w:t>
            </w:r>
            <w:r>
              <w:rPr>
                <w:rFonts w:ascii="Times New Roman" w:hAnsi="Times New Roman" w:eastAsiaTheme="minorHAnsi"/>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14:paraId="0D157898">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6. Д</w:t>
            </w:r>
            <w:r>
              <w:rPr>
                <w:rFonts w:ascii="Times New Roman" w:hAnsi="Times New Roman" w:eastAsiaTheme="minorHAnsi"/>
                <w:sz w:val="24"/>
                <w:szCs w:val="24"/>
                <w:lang w:eastAsia="en-US"/>
              </w:rPr>
              <w:t>окументы, выданные (оформленные) в ходе гражданского судопроизводства, в том числе решения судов общей юрисдикции;</w:t>
            </w:r>
          </w:p>
          <w:p w14:paraId="6E7D710B">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7.  Д</w:t>
            </w:r>
            <w:r>
              <w:rPr>
                <w:rFonts w:ascii="Times New Roman" w:hAnsi="Times New Roman" w:eastAsiaTheme="minorHAnsi"/>
                <w:sz w:val="24"/>
                <w:szCs w:val="24"/>
                <w:lang w:eastAsia="en-US"/>
              </w:rPr>
              <w:t>окумент, являющийся основанием для вселения в жилое помещение, которое является местом жительства граждан;</w:t>
            </w:r>
          </w:p>
          <w:p w14:paraId="50D1B6E1">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8. Д</w:t>
            </w:r>
            <w:r>
              <w:rPr>
                <w:rFonts w:ascii="Times New Roman" w:hAnsi="Times New Roman" w:eastAsiaTheme="minorHAnsi"/>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14:paraId="048DADED">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9. Д</w:t>
            </w:r>
            <w:r>
              <w:rPr>
                <w:rFonts w:ascii="Times New Roman" w:hAnsi="Times New Roman" w:eastAsiaTheme="minorHAnsi"/>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14:paraId="736ABA63">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10. Д</w:t>
            </w:r>
            <w:r>
              <w:rPr>
                <w:rFonts w:ascii="Times New Roman" w:hAnsi="Times New Roman" w:eastAsiaTheme="minorHAnsi"/>
                <w:sz w:val="24"/>
                <w:szCs w:val="24"/>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p w14:paraId="4FEC4161">
            <w:pPr>
              <w:tabs>
                <w:tab w:val="left" w:pos="388"/>
              </w:tabs>
              <w:ind w:firstLine="0"/>
              <w:rPr>
                <w:rFonts w:ascii="Times New Roman" w:hAnsi="Times New Roman" w:eastAsiaTheme="minorHAnsi"/>
                <w:sz w:val="24"/>
                <w:szCs w:val="24"/>
                <w:lang w:eastAsia="en-US"/>
              </w:rPr>
            </w:pPr>
          </w:p>
        </w:tc>
      </w:tr>
      <w:tr w14:paraId="6647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DD0243F">
            <w:pPr>
              <w:ind w:firstLine="0"/>
              <w:jc w:val="center"/>
              <w:rPr>
                <w:rFonts w:ascii="Times New Roman" w:hAnsi="Times New Roman"/>
                <w:sz w:val="24"/>
                <w:szCs w:val="24"/>
              </w:rPr>
            </w:pPr>
          </w:p>
        </w:tc>
        <w:tc>
          <w:tcPr>
            <w:tcW w:w="2409" w:type="dxa"/>
          </w:tcPr>
          <w:p w14:paraId="54AA67DB">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CF915FB">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1. Решение органа местного самоуправления о признании граждан малоимущими (при постановке на учет малоимущих);</w:t>
            </w:r>
          </w:p>
          <w:p w14:paraId="72B3362D">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14:paraId="431D5CDB">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14:paraId="6E077179">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14:paraId="1C939FD1">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14:paraId="0F6E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DD9E550">
            <w:pPr>
              <w:ind w:firstLine="0"/>
              <w:jc w:val="center"/>
              <w:rPr>
                <w:rFonts w:ascii="Times New Roman" w:hAnsi="Times New Roman"/>
                <w:sz w:val="24"/>
                <w:szCs w:val="24"/>
              </w:rPr>
            </w:pPr>
          </w:p>
        </w:tc>
        <w:tc>
          <w:tcPr>
            <w:tcW w:w="2409" w:type="dxa"/>
          </w:tcPr>
          <w:p w14:paraId="1CDC5D29">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240A73F3">
            <w:pPr>
              <w:tabs>
                <w:tab w:val="left" w:pos="388"/>
              </w:tabs>
              <w:ind w:firstLine="0"/>
              <w:rPr>
                <w:rFonts w:ascii="Times New Roman" w:hAnsi="Times New Roman"/>
                <w:sz w:val="24"/>
                <w:szCs w:val="24"/>
              </w:rPr>
            </w:pPr>
            <w:r>
              <w:rPr>
                <w:rFonts w:ascii="Times New Roman" w:hAnsi="Times New Roman"/>
                <w:sz w:val="24"/>
                <w:szCs w:val="24"/>
              </w:rPr>
              <w:t>1. Посредством почтового отправления;</w:t>
            </w:r>
          </w:p>
          <w:p w14:paraId="6A6C5BFA">
            <w:pPr>
              <w:tabs>
                <w:tab w:val="left" w:pos="388"/>
              </w:tabs>
              <w:ind w:firstLine="0"/>
              <w:rPr>
                <w:rFonts w:ascii="Times New Roman" w:hAnsi="Times New Roman"/>
                <w:sz w:val="24"/>
                <w:szCs w:val="24"/>
              </w:rPr>
            </w:pPr>
            <w:r>
              <w:rPr>
                <w:rFonts w:ascii="Times New Roman" w:hAnsi="Times New Roman"/>
                <w:sz w:val="24"/>
                <w:szCs w:val="24"/>
              </w:rPr>
              <w:t>2. Посредством ЕПГУ, РПГУ;</w:t>
            </w:r>
          </w:p>
          <w:p w14:paraId="494BADC5">
            <w:pPr>
              <w:tabs>
                <w:tab w:val="left" w:pos="388"/>
              </w:tabs>
              <w:ind w:firstLine="0"/>
              <w:rPr>
                <w:rFonts w:ascii="Times New Roman" w:hAnsi="Times New Roman"/>
                <w:b/>
                <w:i/>
                <w:sz w:val="24"/>
                <w:szCs w:val="24"/>
              </w:rPr>
            </w:pPr>
            <w:r>
              <w:rPr>
                <w:rFonts w:ascii="Times New Roman" w:hAnsi="Times New Roman"/>
                <w:sz w:val="24"/>
                <w:szCs w:val="24"/>
              </w:rPr>
              <w:t>3. В МФЦ.</w:t>
            </w:r>
          </w:p>
        </w:tc>
      </w:tr>
      <w:tr w14:paraId="6956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1FBF0A27">
            <w:pPr>
              <w:tabs>
                <w:tab w:val="left" w:pos="388"/>
              </w:tabs>
              <w:ind w:firstLine="0"/>
              <w:jc w:val="center"/>
              <w:rPr>
                <w:rFonts w:ascii="Times New Roman" w:hAnsi="Times New Roman"/>
                <w:sz w:val="24"/>
                <w:szCs w:val="24"/>
              </w:rPr>
            </w:pPr>
            <w:r>
              <w:rPr>
                <w:rFonts w:ascii="Times New Roman" w:hAnsi="Times New Roman" w:eastAsia="Calibri"/>
                <w:sz w:val="24"/>
                <w:szCs w:val="24"/>
              </w:rPr>
              <w:t>Результат «Выдача решения Администрации о в</w:t>
            </w:r>
            <w:r>
              <w:rPr>
                <w:rFonts w:ascii="Times New Roman" w:hAnsi="Times New Roman"/>
                <w:sz w:val="24"/>
                <w:szCs w:val="24"/>
              </w:rPr>
              <w:t>несении изменений в сведения о гражданах, нуждающихся в предоставлении жилого помещения</w:t>
            </w:r>
            <w:r>
              <w:rPr>
                <w:rFonts w:ascii="Times New Roman" w:hAnsi="Times New Roman" w:eastAsia="Calibri"/>
                <w:sz w:val="24"/>
                <w:szCs w:val="24"/>
              </w:rPr>
              <w:t>»</w:t>
            </w:r>
          </w:p>
        </w:tc>
      </w:tr>
      <w:tr w14:paraId="4A28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80E9528">
            <w:pPr>
              <w:ind w:firstLine="0"/>
              <w:jc w:val="center"/>
              <w:rPr>
                <w:rFonts w:ascii="Times New Roman" w:hAnsi="Times New Roman"/>
                <w:sz w:val="24"/>
                <w:szCs w:val="24"/>
              </w:rPr>
            </w:pPr>
            <w:r>
              <w:rPr>
                <w:rFonts w:ascii="Times New Roman" w:hAnsi="Times New Roman"/>
                <w:sz w:val="24"/>
                <w:szCs w:val="24"/>
              </w:rPr>
              <w:t>2</w:t>
            </w:r>
          </w:p>
        </w:tc>
        <w:tc>
          <w:tcPr>
            <w:tcW w:w="2409" w:type="dxa"/>
          </w:tcPr>
          <w:p w14:paraId="2772E93B">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6D1C45EC">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6355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612922E">
            <w:pPr>
              <w:ind w:firstLine="0"/>
              <w:jc w:val="center"/>
              <w:rPr>
                <w:rFonts w:ascii="Times New Roman" w:hAnsi="Times New Roman"/>
                <w:sz w:val="24"/>
                <w:szCs w:val="24"/>
              </w:rPr>
            </w:pPr>
          </w:p>
        </w:tc>
        <w:tc>
          <w:tcPr>
            <w:tcW w:w="2409" w:type="dxa"/>
          </w:tcPr>
          <w:p w14:paraId="181EEECF">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E0BBDDA">
            <w:pPr>
              <w:pStyle w:val="52"/>
              <w:jc w:val="both"/>
              <w:rPr>
                <w:rFonts w:ascii="Times New Roman" w:hAnsi="Times New Roman" w:cs="Times New Roman"/>
                <w:sz w:val="24"/>
                <w:szCs w:val="24"/>
              </w:rPr>
            </w:pPr>
            <w:r>
              <w:rPr>
                <w:rFonts w:ascii="Times New Roman" w:hAnsi="Times New Roman" w:cs="Times New Roman"/>
                <w:sz w:val="24"/>
                <w:szCs w:val="24"/>
              </w:rPr>
              <w:t>1. Заявление о внесении изменений в сведения о гражданах, нуждающихся в предоставлении жилого помещения;</w:t>
            </w:r>
          </w:p>
          <w:p w14:paraId="385117B2">
            <w:pPr>
              <w:pStyle w:val="52"/>
              <w:jc w:val="both"/>
              <w:rPr>
                <w:rFonts w:ascii="Times New Roman" w:hAnsi="Times New Roman" w:cs="Times New Roman"/>
                <w:sz w:val="24"/>
                <w:szCs w:val="24"/>
              </w:rPr>
            </w:pPr>
            <w:bookmarkStart w:id="4" w:name="P174"/>
            <w:bookmarkEnd w:id="4"/>
            <w:r>
              <w:rPr>
                <w:rFonts w:ascii="Times New Roman" w:hAnsi="Times New Roman" w:cs="Times New Roman"/>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0622E102">
            <w:pPr>
              <w:pStyle w:val="52"/>
              <w:jc w:val="both"/>
              <w:rPr>
                <w:rFonts w:ascii="Times New Roman" w:hAnsi="Times New Roman" w:cs="Times New Roman"/>
                <w:sz w:val="24"/>
                <w:szCs w:val="24"/>
              </w:rPr>
            </w:pPr>
            <w:r>
              <w:rPr>
                <w:rFonts w:ascii="Times New Roman" w:hAnsi="Times New Roman" w:cs="Times New Roman"/>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p w14:paraId="62D77EEE">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4. С</w:t>
            </w:r>
            <w:r>
              <w:rPr>
                <w:rFonts w:ascii="Times New Roman" w:hAnsi="Times New Roman" w:eastAsiaTheme="minorHAnsi"/>
                <w:sz w:val="24"/>
                <w:szCs w:val="24"/>
                <w:lang w:eastAsia="en-US"/>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1DE5686F">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5.  С</w:t>
            </w:r>
            <w:r>
              <w:rPr>
                <w:rFonts w:ascii="Times New Roman" w:hAnsi="Times New Roman" w:eastAsiaTheme="minorHAnsi"/>
                <w:sz w:val="24"/>
                <w:szCs w:val="24"/>
                <w:lang w:eastAsia="en-US"/>
              </w:rPr>
              <w:t>видетельства об усыновлении, выданные органами записи актов гражданского состояния или консульскими учреждениями Российской Федерации;</w:t>
            </w:r>
          </w:p>
          <w:p w14:paraId="297B463C">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6. Д</w:t>
            </w:r>
            <w:r>
              <w:rPr>
                <w:rFonts w:ascii="Times New Roman" w:hAnsi="Times New Roman" w:eastAsiaTheme="minorHAnsi"/>
                <w:sz w:val="24"/>
                <w:szCs w:val="24"/>
                <w:lang w:eastAsia="en-US"/>
              </w:rPr>
              <w:t>окументы, выданные (оформленные) в ходе гражданского судопроизводства, в том числе решения судов общей юрисдикции;</w:t>
            </w:r>
          </w:p>
          <w:p w14:paraId="71C049F1">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7.  Д</w:t>
            </w:r>
            <w:r>
              <w:rPr>
                <w:rFonts w:ascii="Times New Roman" w:hAnsi="Times New Roman" w:eastAsiaTheme="minorHAnsi"/>
                <w:sz w:val="24"/>
                <w:szCs w:val="24"/>
                <w:lang w:eastAsia="en-US"/>
              </w:rPr>
              <w:t>окумент, являющийся основанием для вселения в жилое помещение, которое является местом жительства граждан;</w:t>
            </w:r>
          </w:p>
          <w:p w14:paraId="5FE7DAC8">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8. Д</w:t>
            </w:r>
            <w:r>
              <w:rPr>
                <w:rFonts w:ascii="Times New Roman" w:hAnsi="Times New Roman" w:eastAsiaTheme="minorHAnsi"/>
                <w:sz w:val="24"/>
                <w:szCs w:val="24"/>
                <w:lang w:eastAsia="en-US"/>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Российской Федерации);</w:t>
            </w:r>
          </w:p>
          <w:p w14:paraId="1C290D1E">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9. Д</w:t>
            </w:r>
            <w:r>
              <w:rPr>
                <w:rFonts w:ascii="Times New Roman" w:hAnsi="Times New Roman" w:eastAsiaTheme="minorHAnsi"/>
                <w:sz w:val="24"/>
                <w:szCs w:val="24"/>
                <w:lang w:eastAsia="en-US"/>
              </w:rPr>
              <w:t>окументы, подтверждающие факт отнесения гражданина 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отнесенных к данным категориям);</w:t>
            </w:r>
          </w:p>
          <w:p w14:paraId="2CE223AF">
            <w:pPr>
              <w:autoSpaceDE w:val="0"/>
              <w:autoSpaceDN w:val="0"/>
              <w:adjustRightInd w:val="0"/>
              <w:ind w:firstLine="0"/>
              <w:rPr>
                <w:rFonts w:ascii="Times New Roman" w:hAnsi="Times New Roman" w:eastAsiaTheme="minorHAnsi"/>
                <w:sz w:val="24"/>
                <w:szCs w:val="24"/>
                <w:lang w:eastAsia="en-US"/>
              </w:rPr>
            </w:pPr>
            <w:r>
              <w:rPr>
                <w:rFonts w:ascii="Times New Roman" w:hAnsi="Times New Roman"/>
                <w:sz w:val="24"/>
                <w:szCs w:val="24"/>
              </w:rPr>
              <w:t>10. Д</w:t>
            </w:r>
            <w:r>
              <w:rPr>
                <w:rFonts w:ascii="Times New Roman" w:hAnsi="Times New Roman" w:eastAsiaTheme="minorHAnsi"/>
                <w:sz w:val="24"/>
                <w:szCs w:val="24"/>
                <w:lang w:eastAsia="en-US"/>
              </w:rPr>
              <w:t>окумент, подтверждающий признание жилого помещения, в котором проживают гражданин и члены его семьи, непригодным для проживания по основаниям и в порядке, которые установлены Правительством Российской Федерации (для граждан, проживающих в жилых помещениях, не отвечающих установленным для жилых помещений требованиям).</w:t>
            </w:r>
          </w:p>
        </w:tc>
      </w:tr>
      <w:tr w14:paraId="620D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DB163E9">
            <w:pPr>
              <w:ind w:firstLine="0"/>
              <w:jc w:val="center"/>
              <w:rPr>
                <w:rFonts w:ascii="Times New Roman" w:hAnsi="Times New Roman"/>
                <w:sz w:val="24"/>
                <w:szCs w:val="24"/>
              </w:rPr>
            </w:pPr>
          </w:p>
        </w:tc>
        <w:tc>
          <w:tcPr>
            <w:tcW w:w="2409" w:type="dxa"/>
          </w:tcPr>
          <w:p w14:paraId="1C76D659">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4659D932">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1. Решение органа местного самоуправления о признании граждан малоимущими (при постановке на учет малоимущих);</w:t>
            </w:r>
          </w:p>
          <w:p w14:paraId="1CC40605">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2. Адресно-справочная информация из Управления Министерства внутренних дел по Воронежской области о лицах, проживающих совместно с Заявителем;</w:t>
            </w:r>
          </w:p>
          <w:p w14:paraId="65E45E20">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3. Сведения из Управления федеральной службы государственной регистрации, кадастра и картографии по Воронежской области о правах гражданина и членов его семьи на объекты недвижимого имущества;</w:t>
            </w:r>
          </w:p>
          <w:p w14:paraId="10729B24">
            <w:pPr>
              <w:pStyle w:val="34"/>
              <w:autoSpaceDE w:val="0"/>
              <w:autoSpaceDN w:val="0"/>
              <w:adjustRightInd w:val="0"/>
              <w:spacing w:after="0" w:line="240" w:lineRule="auto"/>
              <w:ind w:left="0" w:firstLine="0"/>
              <w:rPr>
                <w:rFonts w:ascii="Times New Roman" w:hAnsi="Times New Roman" w:eastAsiaTheme="minorHAnsi"/>
                <w:sz w:val="24"/>
                <w:szCs w:val="24"/>
              </w:rPr>
            </w:pPr>
            <w:r>
              <w:rPr>
                <w:rFonts w:ascii="Times New Roman" w:hAnsi="Times New Roman" w:eastAsiaTheme="minorHAnsi"/>
                <w:sz w:val="24"/>
                <w:szCs w:val="24"/>
              </w:rPr>
              <w:t>4. Документы из организации (органа) по государственному техническому учету и технической инвентаризации объектов капитального строительства о наличии или об отсутствии жилых помещений в собственности у гражданина и членов его семьи, представляемые каждым членом семьи;</w:t>
            </w:r>
          </w:p>
          <w:p w14:paraId="11C79A70">
            <w:pPr>
              <w:ind w:firstLine="0"/>
              <w:rPr>
                <w:rFonts w:ascii="Times New Roman" w:hAnsi="Times New Roman"/>
                <w:b/>
                <w:i/>
                <w:sz w:val="24"/>
                <w:szCs w:val="24"/>
              </w:rPr>
            </w:pPr>
            <w:r>
              <w:rPr>
                <w:rFonts w:ascii="Times New Roman" w:hAnsi="Times New Roman" w:eastAsiaTheme="minorHAnsi"/>
                <w:sz w:val="24"/>
                <w:szCs w:val="24"/>
              </w:rPr>
              <w:t>5.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tc>
      </w:tr>
      <w:tr w14:paraId="43E4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6D4BF89">
            <w:pPr>
              <w:ind w:firstLine="0"/>
              <w:jc w:val="center"/>
              <w:rPr>
                <w:rFonts w:ascii="Times New Roman" w:hAnsi="Times New Roman"/>
                <w:sz w:val="24"/>
                <w:szCs w:val="24"/>
              </w:rPr>
            </w:pPr>
          </w:p>
        </w:tc>
        <w:tc>
          <w:tcPr>
            <w:tcW w:w="2409" w:type="dxa"/>
          </w:tcPr>
          <w:p w14:paraId="2606A07F">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30846260">
            <w:pPr>
              <w:tabs>
                <w:tab w:val="left" w:pos="388"/>
              </w:tabs>
              <w:ind w:firstLine="34"/>
              <w:rPr>
                <w:rFonts w:ascii="Times New Roman" w:hAnsi="Times New Roman"/>
                <w:sz w:val="24"/>
                <w:szCs w:val="24"/>
              </w:rPr>
            </w:pPr>
            <w:r>
              <w:rPr>
                <w:rFonts w:ascii="Times New Roman" w:hAnsi="Times New Roman"/>
                <w:sz w:val="24"/>
                <w:szCs w:val="24"/>
              </w:rPr>
              <w:t>1. Посредством почтового отправления;</w:t>
            </w:r>
          </w:p>
          <w:p w14:paraId="6C9B437A">
            <w:pPr>
              <w:tabs>
                <w:tab w:val="left" w:pos="388"/>
              </w:tabs>
              <w:ind w:firstLine="34"/>
              <w:rPr>
                <w:rFonts w:ascii="Times New Roman" w:hAnsi="Times New Roman"/>
                <w:sz w:val="24"/>
                <w:szCs w:val="24"/>
              </w:rPr>
            </w:pPr>
            <w:r>
              <w:rPr>
                <w:rFonts w:ascii="Times New Roman" w:hAnsi="Times New Roman"/>
                <w:sz w:val="24"/>
                <w:szCs w:val="24"/>
              </w:rPr>
              <w:t>2. Посредством ЕПГУ, РПГУ, электронной почты;</w:t>
            </w:r>
          </w:p>
          <w:p w14:paraId="679F5AE1">
            <w:pPr>
              <w:tabs>
                <w:tab w:val="left" w:pos="388"/>
              </w:tabs>
              <w:ind w:firstLine="34"/>
              <w:rPr>
                <w:rFonts w:ascii="Times New Roman" w:hAnsi="Times New Roman"/>
                <w:b/>
                <w:i/>
                <w:sz w:val="24"/>
                <w:szCs w:val="24"/>
              </w:rPr>
            </w:pPr>
            <w:r>
              <w:rPr>
                <w:rFonts w:ascii="Times New Roman" w:hAnsi="Times New Roman"/>
                <w:sz w:val="24"/>
                <w:szCs w:val="24"/>
              </w:rPr>
              <w:t>3. В МФЦ.</w:t>
            </w:r>
          </w:p>
        </w:tc>
      </w:tr>
      <w:tr w14:paraId="729E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351" w:type="dxa"/>
            <w:gridSpan w:val="3"/>
          </w:tcPr>
          <w:p w14:paraId="7DCA4305">
            <w:pPr>
              <w:tabs>
                <w:tab w:val="left" w:pos="388"/>
              </w:tabs>
              <w:ind w:firstLine="34"/>
              <w:rPr>
                <w:rFonts w:ascii="Times New Roman" w:hAnsi="Times New Roman"/>
                <w:sz w:val="24"/>
                <w:szCs w:val="24"/>
              </w:rPr>
            </w:pPr>
            <w:r>
              <w:rPr>
                <w:rFonts w:ascii="Times New Roman" w:hAnsi="Times New Roman" w:eastAsia="Calibri"/>
                <w:sz w:val="24"/>
                <w:szCs w:val="24"/>
              </w:rPr>
              <w:t>Результат  «</w:t>
            </w:r>
            <w:r>
              <w:rPr>
                <w:rFonts w:ascii="Times New Roman" w:hAnsi="Times New Roman"/>
                <w:sz w:val="24"/>
                <w:szCs w:val="24"/>
              </w:rPr>
              <w:t>Предоставление информации о движении в очереди граждан, нуждающихся в предоставлении жилого помещения</w:t>
            </w:r>
            <w:r>
              <w:rPr>
                <w:rFonts w:ascii="Times New Roman" w:hAnsi="Times New Roman" w:eastAsia="Calibri"/>
                <w:sz w:val="24"/>
                <w:szCs w:val="24"/>
              </w:rPr>
              <w:t>»</w:t>
            </w:r>
          </w:p>
        </w:tc>
      </w:tr>
      <w:tr w14:paraId="2CB5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71DF6494">
            <w:pPr>
              <w:ind w:firstLine="0"/>
              <w:jc w:val="center"/>
              <w:rPr>
                <w:rFonts w:ascii="Times New Roman" w:hAnsi="Times New Roman"/>
                <w:sz w:val="24"/>
                <w:szCs w:val="24"/>
              </w:rPr>
            </w:pPr>
            <w:r>
              <w:rPr>
                <w:rFonts w:ascii="Times New Roman" w:hAnsi="Times New Roman"/>
                <w:sz w:val="24"/>
                <w:szCs w:val="24"/>
              </w:rPr>
              <w:t>3</w:t>
            </w:r>
          </w:p>
        </w:tc>
        <w:tc>
          <w:tcPr>
            <w:tcW w:w="2409" w:type="dxa"/>
          </w:tcPr>
          <w:p w14:paraId="216754A3">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7F7A8EE0">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0F66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033CF02">
            <w:pPr>
              <w:ind w:firstLine="0"/>
              <w:jc w:val="center"/>
              <w:rPr>
                <w:rFonts w:ascii="Times New Roman" w:hAnsi="Times New Roman"/>
                <w:sz w:val="24"/>
                <w:szCs w:val="24"/>
              </w:rPr>
            </w:pPr>
          </w:p>
        </w:tc>
        <w:tc>
          <w:tcPr>
            <w:tcW w:w="2409" w:type="dxa"/>
          </w:tcPr>
          <w:p w14:paraId="1775E1FE">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51D33DD0">
            <w:pPr>
              <w:pStyle w:val="52"/>
              <w:jc w:val="both"/>
              <w:rPr>
                <w:rFonts w:ascii="Times New Roman" w:hAnsi="Times New Roman" w:cs="Times New Roman"/>
                <w:sz w:val="24"/>
                <w:szCs w:val="24"/>
              </w:rPr>
            </w:pPr>
            <w:r>
              <w:rPr>
                <w:rFonts w:ascii="Times New Roman" w:hAnsi="Times New Roman" w:cs="Times New Roman"/>
                <w:sz w:val="24"/>
                <w:szCs w:val="24"/>
              </w:rPr>
              <w:t>1. Заявление о предоставлении информации о движении в очереди граждан, нуждающихся в предоставлении жилого помещения;</w:t>
            </w:r>
          </w:p>
          <w:p w14:paraId="42785048">
            <w:pPr>
              <w:pStyle w:val="52"/>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60014126">
            <w:pPr>
              <w:pStyle w:val="52"/>
              <w:jc w:val="both"/>
              <w:rPr>
                <w:rFonts w:ascii="Times New Roman" w:hAnsi="Times New Roman" w:cs="Times New Roman"/>
                <w:sz w:val="24"/>
                <w:szCs w:val="24"/>
              </w:rPr>
            </w:pPr>
            <w:r>
              <w:rPr>
                <w:rFonts w:ascii="Times New Roman" w:hAnsi="Times New Roman" w:cs="Times New Roman"/>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14:paraId="6772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6A8D6C5">
            <w:pPr>
              <w:ind w:firstLine="0"/>
              <w:jc w:val="center"/>
              <w:rPr>
                <w:rFonts w:ascii="Times New Roman" w:hAnsi="Times New Roman"/>
                <w:sz w:val="24"/>
                <w:szCs w:val="24"/>
              </w:rPr>
            </w:pPr>
          </w:p>
        </w:tc>
        <w:tc>
          <w:tcPr>
            <w:tcW w:w="2409" w:type="dxa"/>
          </w:tcPr>
          <w:p w14:paraId="682610B2">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7D8E5D9F">
            <w:pPr>
              <w:ind w:firstLine="0"/>
              <w:rPr>
                <w:rFonts w:ascii="Times New Roman" w:hAnsi="Times New Roman"/>
                <w:b/>
                <w:i/>
                <w:sz w:val="24"/>
                <w:szCs w:val="24"/>
              </w:rPr>
            </w:pPr>
            <w:r>
              <w:rPr>
                <w:rFonts w:ascii="Times New Roman" w:hAnsi="Times New Roman"/>
                <w:sz w:val="24"/>
                <w:szCs w:val="24"/>
              </w:rPr>
              <w:t>Отсутствуют.</w:t>
            </w:r>
            <w:r>
              <w:rPr>
                <w:rFonts w:ascii="Times New Roman" w:hAnsi="Times New Roman"/>
                <w:b/>
                <w:i/>
                <w:sz w:val="24"/>
                <w:szCs w:val="24"/>
              </w:rPr>
              <w:t xml:space="preserve"> </w:t>
            </w:r>
          </w:p>
        </w:tc>
      </w:tr>
      <w:tr w14:paraId="315F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BA68DC5">
            <w:pPr>
              <w:ind w:firstLine="0"/>
              <w:jc w:val="center"/>
              <w:rPr>
                <w:rFonts w:ascii="Times New Roman" w:hAnsi="Times New Roman"/>
                <w:sz w:val="24"/>
                <w:szCs w:val="24"/>
              </w:rPr>
            </w:pPr>
          </w:p>
        </w:tc>
        <w:tc>
          <w:tcPr>
            <w:tcW w:w="2409" w:type="dxa"/>
          </w:tcPr>
          <w:p w14:paraId="3D464C61">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1A7058E6">
            <w:pPr>
              <w:tabs>
                <w:tab w:val="left" w:pos="388"/>
              </w:tabs>
              <w:ind w:firstLine="0"/>
              <w:rPr>
                <w:rFonts w:ascii="Times New Roman" w:hAnsi="Times New Roman"/>
                <w:sz w:val="24"/>
                <w:szCs w:val="24"/>
              </w:rPr>
            </w:pPr>
            <w:r>
              <w:rPr>
                <w:rFonts w:ascii="Times New Roman" w:hAnsi="Times New Roman"/>
                <w:sz w:val="24"/>
                <w:szCs w:val="24"/>
              </w:rPr>
              <w:t>1. Посредством почтового отправления;</w:t>
            </w:r>
          </w:p>
          <w:p w14:paraId="7B051F73">
            <w:pPr>
              <w:tabs>
                <w:tab w:val="left" w:pos="388"/>
              </w:tabs>
              <w:ind w:firstLine="0"/>
              <w:rPr>
                <w:rFonts w:ascii="Times New Roman" w:hAnsi="Times New Roman"/>
                <w:sz w:val="24"/>
                <w:szCs w:val="24"/>
              </w:rPr>
            </w:pPr>
            <w:r>
              <w:rPr>
                <w:rFonts w:ascii="Times New Roman" w:hAnsi="Times New Roman"/>
                <w:sz w:val="24"/>
                <w:szCs w:val="24"/>
              </w:rPr>
              <w:t>2. Посредством ЕПГУ, РПГУ;</w:t>
            </w:r>
          </w:p>
          <w:p w14:paraId="2249F96F">
            <w:pPr>
              <w:tabs>
                <w:tab w:val="left" w:pos="388"/>
              </w:tabs>
              <w:ind w:firstLine="0"/>
              <w:rPr>
                <w:rFonts w:ascii="Times New Roman" w:hAnsi="Times New Roman"/>
                <w:b/>
                <w:i/>
                <w:sz w:val="24"/>
                <w:szCs w:val="24"/>
              </w:rPr>
            </w:pPr>
            <w:r>
              <w:rPr>
                <w:rFonts w:ascii="Times New Roman" w:hAnsi="Times New Roman"/>
                <w:sz w:val="24"/>
                <w:szCs w:val="24"/>
              </w:rPr>
              <w:t>3. В МФЦ.</w:t>
            </w:r>
          </w:p>
        </w:tc>
      </w:tr>
      <w:tr w14:paraId="411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212AA558">
            <w:pPr>
              <w:tabs>
                <w:tab w:val="left" w:pos="388"/>
              </w:tabs>
              <w:ind w:firstLine="0"/>
              <w:jc w:val="center"/>
              <w:rPr>
                <w:rFonts w:ascii="Times New Roman" w:hAnsi="Times New Roman"/>
                <w:sz w:val="24"/>
                <w:szCs w:val="24"/>
              </w:rPr>
            </w:pPr>
            <w:r>
              <w:rPr>
                <w:rFonts w:ascii="Times New Roman" w:hAnsi="Times New Roman" w:eastAsia="Calibri"/>
                <w:sz w:val="24"/>
                <w:szCs w:val="24"/>
              </w:rPr>
              <w:t>Результат</w:t>
            </w:r>
            <w:r>
              <w:rPr>
                <w:rFonts w:ascii="Times New Roman" w:hAnsi="Times New Roman"/>
                <w:sz w:val="24"/>
                <w:szCs w:val="24"/>
              </w:rPr>
              <w:t xml:space="preserve"> «Снятие с учета граждан, нуждающихся в предоставлении жилого помещения»</w:t>
            </w:r>
          </w:p>
        </w:tc>
      </w:tr>
      <w:tr w14:paraId="604B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34" w:type="dxa"/>
            <w:vMerge w:val="restart"/>
          </w:tcPr>
          <w:p w14:paraId="02DE3CEF">
            <w:pPr>
              <w:ind w:firstLine="0"/>
              <w:jc w:val="center"/>
              <w:rPr>
                <w:rFonts w:ascii="Times New Roman" w:hAnsi="Times New Roman"/>
                <w:sz w:val="24"/>
                <w:szCs w:val="24"/>
              </w:rPr>
            </w:pPr>
            <w:r>
              <w:rPr>
                <w:rFonts w:ascii="Times New Roman" w:hAnsi="Times New Roman"/>
                <w:sz w:val="24"/>
                <w:szCs w:val="24"/>
              </w:rPr>
              <w:t>4.</w:t>
            </w:r>
          </w:p>
        </w:tc>
        <w:tc>
          <w:tcPr>
            <w:tcW w:w="2409" w:type="dxa"/>
          </w:tcPr>
          <w:p w14:paraId="419C50B4">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25037AD9">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5D30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128FEECB">
            <w:pPr>
              <w:ind w:firstLine="0"/>
              <w:jc w:val="center"/>
              <w:rPr>
                <w:rFonts w:ascii="Times New Roman" w:hAnsi="Times New Roman"/>
                <w:sz w:val="24"/>
                <w:szCs w:val="24"/>
              </w:rPr>
            </w:pPr>
          </w:p>
        </w:tc>
        <w:tc>
          <w:tcPr>
            <w:tcW w:w="2409" w:type="dxa"/>
          </w:tcPr>
          <w:p w14:paraId="5F631E2D">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149AB8FE">
            <w:pPr>
              <w:pStyle w:val="52"/>
              <w:jc w:val="both"/>
              <w:rPr>
                <w:rFonts w:ascii="Times New Roman" w:hAnsi="Times New Roman" w:cs="Times New Roman"/>
                <w:sz w:val="24"/>
                <w:szCs w:val="24"/>
              </w:rPr>
            </w:pPr>
            <w:r>
              <w:rPr>
                <w:rFonts w:ascii="Times New Roman" w:hAnsi="Times New Roman" w:cs="Times New Roman"/>
                <w:sz w:val="24"/>
                <w:szCs w:val="24"/>
              </w:rPr>
              <w:t>1.Заявление о снятии с учета граждан, нуждающихся в предоставлении жилого помещения.</w:t>
            </w:r>
          </w:p>
          <w:p w14:paraId="62452AA1">
            <w:pPr>
              <w:pStyle w:val="52"/>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37B9E5A6">
            <w:pPr>
              <w:pStyle w:val="52"/>
              <w:jc w:val="both"/>
              <w:rPr>
                <w:rFonts w:ascii="Times New Roman" w:hAnsi="Times New Roman"/>
                <w:sz w:val="24"/>
                <w:szCs w:val="24"/>
              </w:rPr>
            </w:pPr>
            <w:r>
              <w:rPr>
                <w:rFonts w:ascii="Times New Roman" w:hAnsi="Times New Roman" w:cs="Times New Roman"/>
                <w:sz w:val="24"/>
                <w:szCs w:val="24"/>
              </w:rPr>
              <w:t>3. Документы, удостоверяющие личность Заявителя и членов его семьи, а также представителя (в случае подачи документов представителем Заявителя).</w:t>
            </w:r>
          </w:p>
        </w:tc>
      </w:tr>
      <w:tr w14:paraId="5A80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2CEEC9C">
            <w:pPr>
              <w:ind w:firstLine="0"/>
              <w:jc w:val="center"/>
              <w:rPr>
                <w:rFonts w:ascii="Times New Roman" w:hAnsi="Times New Roman"/>
                <w:sz w:val="24"/>
                <w:szCs w:val="24"/>
              </w:rPr>
            </w:pPr>
          </w:p>
        </w:tc>
        <w:tc>
          <w:tcPr>
            <w:tcW w:w="2409" w:type="dxa"/>
          </w:tcPr>
          <w:p w14:paraId="1AD8064C">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6EE84BD1">
            <w:pPr>
              <w:tabs>
                <w:tab w:val="left" w:pos="388"/>
              </w:tabs>
              <w:ind w:firstLine="0"/>
              <w:rPr>
                <w:rFonts w:ascii="Times New Roman" w:hAnsi="Times New Roman"/>
                <w:sz w:val="24"/>
                <w:szCs w:val="24"/>
              </w:rPr>
            </w:pPr>
            <w:r>
              <w:rPr>
                <w:rFonts w:ascii="Times New Roman" w:hAnsi="Times New Roman"/>
                <w:sz w:val="24"/>
                <w:szCs w:val="24"/>
              </w:rPr>
              <w:t>Отсутствуют.</w:t>
            </w:r>
          </w:p>
        </w:tc>
      </w:tr>
      <w:tr w14:paraId="6D7F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72AA21B0">
            <w:pPr>
              <w:ind w:firstLine="0"/>
              <w:jc w:val="center"/>
              <w:rPr>
                <w:rFonts w:ascii="Times New Roman" w:hAnsi="Times New Roman"/>
                <w:sz w:val="24"/>
                <w:szCs w:val="24"/>
              </w:rPr>
            </w:pPr>
          </w:p>
        </w:tc>
        <w:tc>
          <w:tcPr>
            <w:tcW w:w="2409" w:type="dxa"/>
          </w:tcPr>
          <w:p w14:paraId="12149833">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81C1914">
            <w:pPr>
              <w:tabs>
                <w:tab w:val="left" w:pos="388"/>
              </w:tabs>
              <w:ind w:firstLine="0"/>
              <w:rPr>
                <w:rFonts w:ascii="Times New Roman" w:hAnsi="Times New Roman"/>
                <w:sz w:val="24"/>
                <w:szCs w:val="24"/>
              </w:rPr>
            </w:pPr>
            <w:r>
              <w:rPr>
                <w:rFonts w:ascii="Times New Roman" w:hAnsi="Times New Roman"/>
                <w:sz w:val="24"/>
                <w:szCs w:val="24"/>
              </w:rPr>
              <w:t>1. Посредством почтового отправления;</w:t>
            </w:r>
          </w:p>
          <w:p w14:paraId="088D911F">
            <w:pPr>
              <w:tabs>
                <w:tab w:val="left" w:pos="388"/>
              </w:tabs>
              <w:ind w:firstLine="0"/>
              <w:rPr>
                <w:rFonts w:ascii="Times New Roman" w:hAnsi="Times New Roman"/>
                <w:sz w:val="24"/>
                <w:szCs w:val="24"/>
              </w:rPr>
            </w:pPr>
            <w:r>
              <w:rPr>
                <w:rFonts w:ascii="Times New Roman" w:hAnsi="Times New Roman"/>
                <w:sz w:val="24"/>
                <w:szCs w:val="24"/>
              </w:rPr>
              <w:t>2. Посредством ЕПГУ, РПГУ;</w:t>
            </w:r>
          </w:p>
          <w:p w14:paraId="214E7F02">
            <w:pPr>
              <w:tabs>
                <w:tab w:val="left" w:pos="388"/>
              </w:tabs>
              <w:ind w:firstLine="0"/>
              <w:rPr>
                <w:rFonts w:ascii="Times New Roman" w:hAnsi="Times New Roman"/>
                <w:sz w:val="24"/>
                <w:szCs w:val="24"/>
              </w:rPr>
            </w:pPr>
            <w:r>
              <w:rPr>
                <w:rFonts w:ascii="Times New Roman" w:hAnsi="Times New Roman"/>
                <w:sz w:val="24"/>
                <w:szCs w:val="24"/>
              </w:rPr>
              <w:t>3. В МФЦ.</w:t>
            </w:r>
          </w:p>
        </w:tc>
      </w:tr>
      <w:tr w14:paraId="682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062A327E">
            <w:pPr>
              <w:ind w:firstLine="0"/>
              <w:jc w:val="center"/>
              <w:rPr>
                <w:rFonts w:ascii="Times New Roman" w:hAnsi="Times New Roman"/>
                <w:sz w:val="24"/>
                <w:szCs w:val="24"/>
              </w:rPr>
            </w:pPr>
            <w:r>
              <w:rPr>
                <w:rFonts w:ascii="Times New Roman" w:hAnsi="Times New Roman" w:eastAsia="Calibri"/>
                <w:sz w:val="24"/>
                <w:szCs w:val="24"/>
              </w:rPr>
              <w:t>Результат  «</w:t>
            </w:r>
            <w:r>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14:paraId="23A9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7D084A7">
            <w:pPr>
              <w:ind w:firstLine="0"/>
              <w:jc w:val="center"/>
              <w:rPr>
                <w:rFonts w:ascii="Times New Roman" w:hAnsi="Times New Roman"/>
                <w:sz w:val="24"/>
                <w:szCs w:val="24"/>
              </w:rPr>
            </w:pPr>
            <w:r>
              <w:rPr>
                <w:rFonts w:ascii="Times New Roman" w:hAnsi="Times New Roman"/>
                <w:sz w:val="24"/>
                <w:szCs w:val="24"/>
              </w:rPr>
              <w:t>5</w:t>
            </w:r>
          </w:p>
        </w:tc>
        <w:tc>
          <w:tcPr>
            <w:tcW w:w="2409" w:type="dxa"/>
          </w:tcPr>
          <w:p w14:paraId="762DE726">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091A6930">
            <w:pPr>
              <w:ind w:firstLine="0"/>
              <w:jc w:val="center"/>
              <w:rPr>
                <w:rFonts w:ascii="Times New Roman" w:hAnsi="Times New Roman"/>
                <w:sz w:val="24"/>
                <w:szCs w:val="24"/>
              </w:rPr>
            </w:pPr>
            <w:r>
              <w:rPr>
                <w:rFonts w:ascii="Times New Roman" w:hAnsi="Times New Roman"/>
                <w:sz w:val="24"/>
                <w:szCs w:val="24"/>
              </w:rPr>
              <w:t>Физическое лицо</w:t>
            </w:r>
          </w:p>
        </w:tc>
      </w:tr>
      <w:tr w14:paraId="0097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4AEC0B6">
            <w:pPr>
              <w:ind w:firstLine="0"/>
              <w:jc w:val="center"/>
              <w:rPr>
                <w:rFonts w:ascii="Times New Roman" w:hAnsi="Times New Roman"/>
                <w:sz w:val="24"/>
                <w:szCs w:val="24"/>
              </w:rPr>
            </w:pPr>
          </w:p>
        </w:tc>
        <w:tc>
          <w:tcPr>
            <w:tcW w:w="2409" w:type="dxa"/>
          </w:tcPr>
          <w:p w14:paraId="1029CF6B">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3FC22A57">
            <w:pPr>
              <w:tabs>
                <w:tab w:val="left" w:pos="388"/>
              </w:tabs>
              <w:ind w:firstLine="496"/>
              <w:rPr>
                <w:rFonts w:ascii="Times New Roman" w:hAnsi="Times New Roman"/>
                <w:sz w:val="24"/>
                <w:szCs w:val="24"/>
              </w:rPr>
            </w:pPr>
            <w:r>
              <w:rPr>
                <w:rFonts w:ascii="Times New Roman" w:hAnsi="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21CB622C">
            <w:pPr>
              <w:tabs>
                <w:tab w:val="left" w:pos="388"/>
              </w:tabs>
              <w:ind w:firstLine="496"/>
              <w:rPr>
                <w:rFonts w:ascii="Times New Roman" w:hAnsi="Times New Roman"/>
                <w:sz w:val="24"/>
                <w:szCs w:val="24"/>
              </w:rPr>
            </w:pPr>
            <w:r>
              <w:rPr>
                <w:rFonts w:ascii="Times New Roman" w:hAnsi="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p w14:paraId="3D3A89A4">
            <w:pPr>
              <w:tabs>
                <w:tab w:val="left" w:pos="388"/>
              </w:tabs>
              <w:ind w:firstLine="496"/>
              <w:rPr>
                <w:rFonts w:ascii="Times New Roman" w:hAnsi="Times New Roman"/>
                <w:sz w:val="24"/>
                <w:szCs w:val="24"/>
              </w:rPr>
            </w:pPr>
            <w:r>
              <w:rPr>
                <w:rFonts w:ascii="Times New Roman" w:hAnsi="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14:paraId="6492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0623E46">
            <w:pPr>
              <w:ind w:firstLine="0"/>
              <w:jc w:val="center"/>
              <w:rPr>
                <w:rFonts w:ascii="Times New Roman" w:hAnsi="Times New Roman"/>
                <w:sz w:val="24"/>
                <w:szCs w:val="24"/>
              </w:rPr>
            </w:pPr>
          </w:p>
        </w:tc>
        <w:tc>
          <w:tcPr>
            <w:tcW w:w="2409" w:type="dxa"/>
          </w:tcPr>
          <w:p w14:paraId="62E10D8B">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27DDA3DE">
            <w:pPr>
              <w:tabs>
                <w:tab w:val="left" w:pos="388"/>
              </w:tabs>
              <w:ind w:firstLine="496"/>
              <w:rPr>
                <w:rFonts w:ascii="Times New Roman" w:hAnsi="Times New Roman"/>
                <w:sz w:val="24"/>
                <w:szCs w:val="24"/>
              </w:rPr>
            </w:pPr>
          </w:p>
        </w:tc>
      </w:tr>
      <w:tr w14:paraId="6EBA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BEC1A92">
            <w:pPr>
              <w:ind w:firstLine="0"/>
              <w:jc w:val="center"/>
              <w:rPr>
                <w:rFonts w:ascii="Times New Roman" w:hAnsi="Times New Roman"/>
                <w:sz w:val="24"/>
                <w:szCs w:val="24"/>
              </w:rPr>
            </w:pPr>
          </w:p>
        </w:tc>
        <w:tc>
          <w:tcPr>
            <w:tcW w:w="2409" w:type="dxa"/>
          </w:tcPr>
          <w:p w14:paraId="48ECDBA4">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4628A1F5">
            <w:pPr>
              <w:tabs>
                <w:tab w:val="left" w:pos="388"/>
              </w:tabs>
              <w:ind w:firstLine="496"/>
              <w:rPr>
                <w:rFonts w:ascii="Times New Roman" w:hAnsi="Times New Roman"/>
                <w:sz w:val="24"/>
                <w:szCs w:val="24"/>
              </w:rPr>
            </w:pPr>
            <w:r>
              <w:rPr>
                <w:rFonts w:ascii="Times New Roman" w:hAnsi="Times New Roman"/>
                <w:sz w:val="24"/>
                <w:szCs w:val="24"/>
              </w:rPr>
              <w:t>1. Посредством почтового отправления;</w:t>
            </w:r>
          </w:p>
          <w:p w14:paraId="7F6C2457">
            <w:pPr>
              <w:tabs>
                <w:tab w:val="left" w:pos="388"/>
              </w:tabs>
              <w:ind w:firstLine="496"/>
              <w:rPr>
                <w:rFonts w:ascii="Times New Roman" w:hAnsi="Times New Roman"/>
                <w:sz w:val="24"/>
                <w:szCs w:val="24"/>
              </w:rPr>
            </w:pPr>
            <w:r>
              <w:rPr>
                <w:rFonts w:ascii="Times New Roman" w:hAnsi="Times New Roman"/>
                <w:sz w:val="24"/>
                <w:szCs w:val="24"/>
              </w:rPr>
              <w:t>2. Посредством ЕПГУ, РПГУ;</w:t>
            </w:r>
          </w:p>
          <w:p w14:paraId="12CDEDFF">
            <w:pPr>
              <w:tabs>
                <w:tab w:val="left" w:pos="388"/>
              </w:tabs>
              <w:ind w:firstLine="496"/>
              <w:rPr>
                <w:rFonts w:ascii="Times New Roman" w:hAnsi="Times New Roman"/>
                <w:b/>
                <w:i/>
                <w:sz w:val="24"/>
                <w:szCs w:val="24"/>
              </w:rPr>
            </w:pPr>
            <w:r>
              <w:rPr>
                <w:rFonts w:ascii="Times New Roman" w:hAnsi="Times New Roman"/>
                <w:sz w:val="24"/>
                <w:szCs w:val="24"/>
              </w:rPr>
              <w:t>3. В МФЦ.</w:t>
            </w:r>
          </w:p>
        </w:tc>
      </w:tr>
      <w:tr w14:paraId="7887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00B3040F">
            <w:pPr>
              <w:pStyle w:val="52"/>
              <w:ind w:firstLine="630"/>
              <w:jc w:val="center"/>
              <w:rPr>
                <w:rFonts w:ascii="Times New Roman" w:hAnsi="Times New Roman" w:cs="Times New Roman"/>
                <w:i/>
                <w:sz w:val="24"/>
                <w:szCs w:val="24"/>
              </w:rPr>
            </w:pPr>
            <w:r>
              <w:rPr>
                <w:rFonts w:ascii="Times New Roman" w:hAnsi="Times New Roman" w:eastAsia="Calibri"/>
                <w:sz w:val="24"/>
                <w:szCs w:val="24"/>
              </w:rPr>
              <w:t>Результат</w:t>
            </w:r>
            <w:r>
              <w:rPr>
                <w:rFonts w:ascii="Times New Roman" w:hAnsi="Times New Roman" w:cs="Times New Roman"/>
                <w:sz w:val="24"/>
                <w:szCs w:val="24"/>
              </w:rPr>
              <w:t xml:space="preserve">  «Выдача дубликата решения о принятии граждан на учет в качестве нуждающихся в жилых помещениях»</w:t>
            </w:r>
          </w:p>
        </w:tc>
      </w:tr>
      <w:tr w14:paraId="5EE3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4493AAD6">
            <w:pPr>
              <w:ind w:firstLine="0"/>
              <w:jc w:val="center"/>
              <w:rPr>
                <w:rFonts w:ascii="Times New Roman" w:hAnsi="Times New Roman"/>
                <w:sz w:val="24"/>
                <w:szCs w:val="24"/>
              </w:rPr>
            </w:pPr>
            <w:r>
              <w:rPr>
                <w:rFonts w:ascii="Times New Roman" w:hAnsi="Times New Roman"/>
                <w:sz w:val="24"/>
                <w:szCs w:val="24"/>
              </w:rPr>
              <w:t>6</w:t>
            </w:r>
          </w:p>
        </w:tc>
        <w:tc>
          <w:tcPr>
            <w:tcW w:w="2409" w:type="dxa"/>
          </w:tcPr>
          <w:p w14:paraId="4B9E321F">
            <w:pPr>
              <w:ind w:firstLine="0"/>
              <w:jc w:val="center"/>
              <w:rPr>
                <w:rFonts w:ascii="Times New Roman" w:hAnsi="Times New Roman"/>
                <w:sz w:val="24"/>
                <w:szCs w:val="24"/>
              </w:rPr>
            </w:pPr>
            <w:r>
              <w:rPr>
                <w:rFonts w:ascii="Times New Roman" w:hAnsi="Times New Roman"/>
                <w:sz w:val="24"/>
                <w:szCs w:val="24"/>
              </w:rPr>
              <w:t>Категория заявителя:</w:t>
            </w:r>
          </w:p>
        </w:tc>
        <w:tc>
          <w:tcPr>
            <w:tcW w:w="6408" w:type="dxa"/>
          </w:tcPr>
          <w:p w14:paraId="10DF4B0F">
            <w:pPr>
              <w:tabs>
                <w:tab w:val="left" w:pos="388"/>
              </w:tabs>
              <w:ind w:firstLine="0"/>
              <w:jc w:val="center"/>
              <w:rPr>
                <w:rFonts w:ascii="Times New Roman" w:hAnsi="Times New Roman"/>
                <w:sz w:val="24"/>
                <w:szCs w:val="24"/>
              </w:rPr>
            </w:pPr>
            <w:r>
              <w:rPr>
                <w:rFonts w:ascii="Times New Roman" w:hAnsi="Times New Roman"/>
                <w:sz w:val="24"/>
                <w:szCs w:val="24"/>
              </w:rPr>
              <w:t>Физическое лицо</w:t>
            </w:r>
          </w:p>
        </w:tc>
      </w:tr>
      <w:tr w14:paraId="2FD8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217BA2AD">
            <w:pPr>
              <w:ind w:firstLine="0"/>
              <w:jc w:val="center"/>
              <w:rPr>
                <w:rFonts w:ascii="Times New Roman" w:hAnsi="Times New Roman"/>
                <w:sz w:val="24"/>
                <w:szCs w:val="24"/>
              </w:rPr>
            </w:pPr>
          </w:p>
        </w:tc>
        <w:tc>
          <w:tcPr>
            <w:tcW w:w="2409" w:type="dxa"/>
          </w:tcPr>
          <w:p w14:paraId="08AE5359">
            <w:pPr>
              <w:ind w:firstLine="0"/>
              <w:jc w:val="center"/>
              <w:rPr>
                <w:rFonts w:ascii="Times New Roman" w:hAnsi="Times New Roman"/>
                <w:sz w:val="24"/>
                <w:szCs w:val="24"/>
              </w:rPr>
            </w:pPr>
            <w:r>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14:paraId="6B3A1C4D">
            <w:pPr>
              <w:tabs>
                <w:tab w:val="left" w:pos="388"/>
              </w:tabs>
              <w:ind w:firstLine="496"/>
              <w:rPr>
                <w:rFonts w:ascii="Times New Roman" w:hAnsi="Times New Roman" w:eastAsiaTheme="minorHAnsi"/>
                <w:sz w:val="24"/>
                <w:szCs w:val="24"/>
                <w:lang w:eastAsia="en-US"/>
              </w:rPr>
            </w:pPr>
            <w:r>
              <w:rPr>
                <w:rFonts w:ascii="Times New Roman" w:hAnsi="Times New Roman"/>
                <w:sz w:val="24"/>
                <w:szCs w:val="24"/>
              </w:rPr>
              <w:t xml:space="preserve">1. </w:t>
            </w:r>
            <w:r>
              <w:rPr>
                <w:rFonts w:ascii="Times New Roman" w:hAnsi="Times New Roman" w:eastAsiaTheme="minorHAnsi"/>
                <w:sz w:val="24"/>
                <w:szCs w:val="24"/>
                <w:lang w:eastAsia="en-US"/>
              </w:rPr>
              <w:t xml:space="preserve">Заявление о выдаче </w:t>
            </w:r>
            <w:r>
              <w:rPr>
                <w:rFonts w:ascii="Times New Roman" w:hAnsi="Times New Roman" w:eastAsiaTheme="minorHAnsi"/>
                <w:sz w:val="24"/>
                <w:szCs w:val="24"/>
              </w:rPr>
              <w:t>дубликата выданного в результате предоставления муниципальной услуги документа</w:t>
            </w:r>
            <w:r>
              <w:rPr>
                <w:rFonts w:ascii="Times New Roman" w:hAnsi="Times New Roman" w:eastAsiaTheme="minorHAnsi"/>
                <w:sz w:val="24"/>
                <w:szCs w:val="24"/>
                <w:lang w:eastAsia="en-US"/>
              </w:rPr>
              <w:t>;</w:t>
            </w:r>
          </w:p>
          <w:p w14:paraId="25ACF393">
            <w:pPr>
              <w:tabs>
                <w:tab w:val="left" w:pos="388"/>
              </w:tabs>
              <w:ind w:firstLine="496"/>
              <w:rPr>
                <w:rFonts w:ascii="Times New Roman" w:hAnsi="Times New Roman"/>
                <w:sz w:val="24"/>
                <w:szCs w:val="24"/>
              </w:rPr>
            </w:pPr>
            <w:r>
              <w:rPr>
                <w:rFonts w:ascii="Times New Roman" w:hAnsi="Times New Roman" w:eastAsiaTheme="minorHAnsi"/>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14:paraId="3DF7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3A93E60A">
            <w:pPr>
              <w:ind w:firstLine="0"/>
              <w:jc w:val="center"/>
              <w:rPr>
                <w:rFonts w:ascii="Times New Roman" w:hAnsi="Times New Roman"/>
                <w:sz w:val="24"/>
                <w:szCs w:val="24"/>
              </w:rPr>
            </w:pPr>
          </w:p>
        </w:tc>
        <w:tc>
          <w:tcPr>
            <w:tcW w:w="2409" w:type="dxa"/>
          </w:tcPr>
          <w:p w14:paraId="495CE47D">
            <w:pPr>
              <w:ind w:firstLine="0"/>
              <w:jc w:val="center"/>
              <w:rPr>
                <w:rFonts w:ascii="Times New Roman" w:hAnsi="Times New Roman"/>
                <w:sz w:val="24"/>
                <w:szCs w:val="24"/>
              </w:rPr>
            </w:pPr>
            <w:r>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14:paraId="19577B9F">
            <w:pPr>
              <w:tabs>
                <w:tab w:val="left" w:pos="388"/>
              </w:tabs>
              <w:ind w:firstLine="496"/>
              <w:rPr>
                <w:rFonts w:ascii="Times New Roman" w:hAnsi="Times New Roman"/>
                <w:sz w:val="24"/>
                <w:szCs w:val="24"/>
              </w:rPr>
            </w:pPr>
          </w:p>
        </w:tc>
      </w:tr>
      <w:tr w14:paraId="12DC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4AE48A5">
            <w:pPr>
              <w:ind w:firstLine="0"/>
              <w:jc w:val="center"/>
              <w:rPr>
                <w:rFonts w:ascii="Times New Roman" w:hAnsi="Times New Roman"/>
                <w:sz w:val="24"/>
                <w:szCs w:val="24"/>
              </w:rPr>
            </w:pPr>
          </w:p>
        </w:tc>
        <w:tc>
          <w:tcPr>
            <w:tcW w:w="2409" w:type="dxa"/>
          </w:tcPr>
          <w:p w14:paraId="05931E0C">
            <w:pPr>
              <w:ind w:firstLine="0"/>
              <w:jc w:val="center"/>
              <w:rPr>
                <w:rFonts w:ascii="Times New Roman" w:hAnsi="Times New Roman"/>
                <w:sz w:val="24"/>
                <w:szCs w:val="24"/>
              </w:rPr>
            </w:pPr>
            <w:r>
              <w:rPr>
                <w:rFonts w:ascii="Times New Roman" w:hAnsi="Times New Roman"/>
                <w:sz w:val="24"/>
                <w:szCs w:val="24"/>
              </w:rPr>
              <w:t>Способы подачи документов и информации</w:t>
            </w:r>
          </w:p>
        </w:tc>
        <w:tc>
          <w:tcPr>
            <w:tcW w:w="6408" w:type="dxa"/>
          </w:tcPr>
          <w:p w14:paraId="6D38281E">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1. Посредством почтового отправления;</w:t>
            </w:r>
          </w:p>
          <w:p w14:paraId="70215725">
            <w:pPr>
              <w:tabs>
                <w:tab w:val="left" w:pos="388"/>
              </w:tabs>
              <w:ind w:firstLine="496"/>
              <w:rPr>
                <w:rFonts w:ascii="Times New Roman" w:hAnsi="Times New Roman"/>
                <w:sz w:val="24"/>
                <w:szCs w:val="24"/>
                <w:lang w:eastAsia="en-US"/>
              </w:rPr>
            </w:pPr>
            <w:r>
              <w:rPr>
                <w:rFonts w:ascii="Times New Roman" w:hAnsi="Times New Roman"/>
                <w:sz w:val="24"/>
                <w:szCs w:val="24"/>
                <w:lang w:eastAsia="en-US"/>
              </w:rPr>
              <w:t>2. Посредством ЕПГУ, РПГУ;</w:t>
            </w:r>
          </w:p>
          <w:p w14:paraId="457E64D5">
            <w:pPr>
              <w:tabs>
                <w:tab w:val="left" w:pos="388"/>
              </w:tabs>
              <w:ind w:firstLine="496"/>
              <w:rPr>
                <w:rFonts w:ascii="Times New Roman" w:hAnsi="Times New Roman"/>
                <w:b/>
                <w:i/>
                <w:sz w:val="24"/>
                <w:szCs w:val="24"/>
                <w:lang w:eastAsia="en-US"/>
              </w:rPr>
            </w:pPr>
            <w:r>
              <w:rPr>
                <w:rFonts w:ascii="Times New Roman" w:hAnsi="Times New Roman"/>
                <w:sz w:val="24"/>
                <w:szCs w:val="24"/>
                <w:lang w:eastAsia="en-US"/>
              </w:rPr>
              <w:t>3. В МФЦ.</w:t>
            </w:r>
          </w:p>
        </w:tc>
      </w:tr>
    </w:tbl>
    <w:p w14:paraId="2DC13994">
      <w:pPr>
        <w:pStyle w:val="23"/>
        <w:shd w:val="clear" w:color="auto" w:fill="auto"/>
        <w:tabs>
          <w:tab w:val="left" w:pos="0"/>
          <w:tab w:val="left" w:pos="993"/>
        </w:tabs>
        <w:spacing w:after="0" w:line="240" w:lineRule="auto"/>
        <w:ind w:firstLine="567"/>
        <w:rPr>
          <w:i w:val="0"/>
          <w:sz w:val="24"/>
          <w:szCs w:val="24"/>
          <w:highlight w:val="cyan"/>
        </w:rPr>
      </w:pPr>
    </w:p>
    <w:p w14:paraId="7645931D">
      <w:pPr>
        <w:pStyle w:val="23"/>
        <w:shd w:val="clear" w:color="auto" w:fill="auto"/>
        <w:tabs>
          <w:tab w:val="left" w:pos="0"/>
          <w:tab w:val="left" w:pos="993"/>
        </w:tabs>
        <w:spacing w:after="0" w:line="240" w:lineRule="auto"/>
        <w:ind w:firstLine="567"/>
        <w:rPr>
          <w:i w:val="0"/>
          <w:sz w:val="24"/>
          <w:szCs w:val="24"/>
          <w:highlight w:val="cyan"/>
        </w:rPr>
      </w:pPr>
    </w:p>
    <w:p w14:paraId="2310271B">
      <w:pPr>
        <w:ind w:firstLine="0"/>
        <w:jc w:val="left"/>
        <w:rPr>
          <w:rFonts w:ascii="Times New Roman" w:hAnsi="Times New Roman"/>
        </w:rPr>
      </w:pPr>
      <w:r>
        <w:rPr>
          <w:rFonts w:ascii="Times New Roman" w:hAnsi="Times New Roman"/>
        </w:rPr>
        <w:t xml:space="preserve"> </w:t>
      </w:r>
    </w:p>
    <w:p w14:paraId="0F5D4D22">
      <w:pPr>
        <w:ind w:firstLine="0"/>
        <w:jc w:val="left"/>
        <w:rPr>
          <w:rFonts w:ascii="Times New Roman" w:hAnsi="Times New Roman"/>
        </w:rPr>
      </w:pPr>
    </w:p>
    <w:p w14:paraId="4A67BEF6">
      <w:pPr>
        <w:ind w:firstLine="0"/>
        <w:jc w:val="left"/>
        <w:rPr>
          <w:rFonts w:ascii="Times New Roman" w:hAnsi="Times New Roman"/>
        </w:rPr>
      </w:pPr>
    </w:p>
    <w:p w14:paraId="6B59DAAF">
      <w:pPr>
        <w:ind w:firstLine="0"/>
        <w:jc w:val="left"/>
        <w:rPr>
          <w:rFonts w:ascii="Times New Roman" w:hAnsi="Times New Roman"/>
        </w:rPr>
      </w:pPr>
    </w:p>
    <w:p w14:paraId="38F1A1F5">
      <w:pPr>
        <w:ind w:firstLine="0"/>
        <w:jc w:val="left"/>
        <w:rPr>
          <w:rFonts w:ascii="Times New Roman" w:hAnsi="Times New Roman"/>
        </w:rPr>
      </w:pPr>
    </w:p>
    <w:p w14:paraId="374106CD">
      <w:pPr>
        <w:ind w:firstLine="0"/>
        <w:jc w:val="left"/>
        <w:rPr>
          <w:rFonts w:ascii="Times New Roman" w:hAnsi="Times New Roman"/>
        </w:rPr>
      </w:pPr>
    </w:p>
    <w:p w14:paraId="07E9F1B9">
      <w:pPr>
        <w:ind w:firstLine="0"/>
        <w:jc w:val="left"/>
        <w:rPr>
          <w:rFonts w:ascii="Times New Roman" w:hAnsi="Times New Roman"/>
        </w:rPr>
      </w:pPr>
    </w:p>
    <w:p w14:paraId="50C499A7">
      <w:pPr>
        <w:ind w:firstLine="0"/>
        <w:jc w:val="left"/>
        <w:rPr>
          <w:rFonts w:ascii="Times New Roman" w:hAnsi="Times New Roman"/>
        </w:rPr>
      </w:pPr>
    </w:p>
    <w:p w14:paraId="544FE0B9">
      <w:pPr>
        <w:ind w:firstLine="0"/>
        <w:jc w:val="left"/>
        <w:rPr>
          <w:rFonts w:ascii="Times New Roman" w:hAnsi="Times New Roman"/>
        </w:rPr>
      </w:pPr>
    </w:p>
    <w:p w14:paraId="6E808F63">
      <w:pPr>
        <w:ind w:firstLine="0"/>
        <w:jc w:val="left"/>
        <w:rPr>
          <w:rFonts w:ascii="Times New Roman" w:hAnsi="Times New Roman"/>
        </w:rPr>
      </w:pPr>
    </w:p>
    <w:p w14:paraId="55A3CFE8">
      <w:pPr>
        <w:ind w:firstLine="0"/>
        <w:jc w:val="left"/>
        <w:rPr>
          <w:rFonts w:ascii="Times New Roman" w:hAnsi="Times New Roman"/>
        </w:rPr>
      </w:pPr>
    </w:p>
    <w:p w14:paraId="4CAB285A">
      <w:pPr>
        <w:ind w:firstLine="0"/>
        <w:jc w:val="left"/>
        <w:rPr>
          <w:rFonts w:ascii="Times New Roman" w:hAnsi="Times New Roman"/>
        </w:rPr>
      </w:pPr>
    </w:p>
    <w:p w14:paraId="60434E4E">
      <w:pPr>
        <w:ind w:firstLine="0"/>
        <w:jc w:val="left"/>
        <w:rPr>
          <w:rFonts w:ascii="Times New Roman" w:hAnsi="Times New Roman"/>
        </w:rPr>
      </w:pPr>
    </w:p>
    <w:p w14:paraId="74FD375C">
      <w:pPr>
        <w:ind w:firstLine="0"/>
        <w:jc w:val="left"/>
        <w:rPr>
          <w:rFonts w:ascii="Times New Roman" w:hAnsi="Times New Roman"/>
        </w:rPr>
      </w:pPr>
    </w:p>
    <w:p w14:paraId="69EC1C5E">
      <w:pPr>
        <w:ind w:firstLine="0"/>
        <w:jc w:val="left"/>
        <w:rPr>
          <w:rFonts w:ascii="Times New Roman" w:hAnsi="Times New Roman"/>
        </w:rPr>
      </w:pPr>
    </w:p>
    <w:p w14:paraId="0EDB7509">
      <w:pPr>
        <w:ind w:firstLine="0"/>
        <w:jc w:val="left"/>
        <w:rPr>
          <w:rFonts w:ascii="Times New Roman" w:hAnsi="Times New Roman"/>
        </w:rPr>
      </w:pPr>
    </w:p>
    <w:p w14:paraId="6A74FE98">
      <w:pPr>
        <w:ind w:firstLine="0"/>
        <w:jc w:val="left"/>
        <w:rPr>
          <w:rFonts w:ascii="Times New Roman" w:hAnsi="Times New Roman"/>
        </w:rPr>
      </w:pPr>
    </w:p>
    <w:p w14:paraId="5C1B7758">
      <w:pPr>
        <w:ind w:firstLine="0"/>
        <w:jc w:val="left"/>
        <w:rPr>
          <w:rFonts w:ascii="Times New Roman" w:hAnsi="Times New Roman"/>
        </w:rPr>
      </w:pPr>
    </w:p>
    <w:p w14:paraId="4F876389">
      <w:pPr>
        <w:ind w:firstLine="0"/>
        <w:jc w:val="left"/>
        <w:rPr>
          <w:rFonts w:ascii="Times New Roman" w:hAnsi="Times New Roman"/>
        </w:rPr>
      </w:pPr>
    </w:p>
    <w:p w14:paraId="1C97573B">
      <w:pPr>
        <w:ind w:firstLine="0"/>
        <w:jc w:val="left"/>
        <w:rPr>
          <w:rFonts w:ascii="Times New Roman" w:hAnsi="Times New Roman"/>
        </w:rPr>
      </w:pPr>
    </w:p>
    <w:p w14:paraId="036E12BB">
      <w:pPr>
        <w:ind w:firstLine="0"/>
        <w:jc w:val="left"/>
        <w:rPr>
          <w:rFonts w:ascii="Times New Roman" w:hAnsi="Times New Roman"/>
        </w:rPr>
      </w:pPr>
    </w:p>
    <w:p w14:paraId="2B21FAE7">
      <w:pPr>
        <w:ind w:firstLine="0"/>
        <w:jc w:val="left"/>
        <w:rPr>
          <w:rFonts w:ascii="Times New Roman" w:hAnsi="Times New Roman"/>
        </w:rPr>
      </w:pPr>
    </w:p>
    <w:p w14:paraId="218A284E">
      <w:pPr>
        <w:ind w:firstLine="0"/>
        <w:jc w:val="left"/>
        <w:rPr>
          <w:rFonts w:ascii="Times New Roman" w:hAnsi="Times New Roman"/>
        </w:rPr>
      </w:pPr>
    </w:p>
    <w:p w14:paraId="48BD8E63">
      <w:pPr>
        <w:ind w:firstLine="0"/>
        <w:jc w:val="left"/>
        <w:rPr>
          <w:rFonts w:ascii="Times New Roman" w:hAnsi="Times New Roman"/>
        </w:rPr>
      </w:pPr>
    </w:p>
    <w:p w14:paraId="09818A91">
      <w:pPr>
        <w:ind w:firstLine="0"/>
        <w:jc w:val="left"/>
        <w:rPr>
          <w:rFonts w:ascii="Times New Roman" w:hAnsi="Times New Roman"/>
        </w:rPr>
      </w:pPr>
    </w:p>
    <w:p w14:paraId="1F1968E7">
      <w:pPr>
        <w:ind w:firstLine="0"/>
        <w:jc w:val="left"/>
        <w:rPr>
          <w:rFonts w:ascii="Times New Roman" w:hAnsi="Times New Roman"/>
        </w:rPr>
      </w:pPr>
    </w:p>
    <w:p w14:paraId="65813BC3">
      <w:pPr>
        <w:ind w:firstLine="0"/>
        <w:jc w:val="left"/>
        <w:rPr>
          <w:rFonts w:ascii="Times New Roman" w:hAnsi="Times New Roman"/>
        </w:rPr>
      </w:pPr>
    </w:p>
    <w:p w14:paraId="5CE776BE">
      <w:pPr>
        <w:ind w:firstLine="0"/>
        <w:jc w:val="left"/>
        <w:rPr>
          <w:rFonts w:ascii="Times New Roman" w:hAnsi="Times New Roman"/>
        </w:rPr>
      </w:pPr>
    </w:p>
    <w:p w14:paraId="681129A2">
      <w:pPr>
        <w:ind w:firstLine="0"/>
        <w:jc w:val="left"/>
        <w:rPr>
          <w:rFonts w:ascii="Times New Roman" w:hAnsi="Times New Roman"/>
        </w:rPr>
      </w:pPr>
    </w:p>
    <w:p w14:paraId="75C10F5E">
      <w:pPr>
        <w:ind w:firstLine="0"/>
        <w:jc w:val="left"/>
        <w:rPr>
          <w:rFonts w:ascii="Times New Roman" w:hAnsi="Times New Roman"/>
        </w:rPr>
      </w:pPr>
    </w:p>
    <w:p w14:paraId="57697C1D">
      <w:pPr>
        <w:ind w:firstLine="0"/>
        <w:jc w:val="left"/>
        <w:rPr>
          <w:rFonts w:ascii="Times New Roman" w:hAnsi="Times New Roman"/>
        </w:rPr>
      </w:pPr>
    </w:p>
    <w:p w14:paraId="12A5CB23">
      <w:pPr>
        <w:ind w:firstLine="0"/>
        <w:jc w:val="left"/>
        <w:rPr>
          <w:rFonts w:ascii="Times New Roman" w:hAnsi="Times New Roman"/>
        </w:rPr>
      </w:pPr>
    </w:p>
    <w:p w14:paraId="74BA5D25">
      <w:pPr>
        <w:ind w:firstLine="0"/>
        <w:jc w:val="left"/>
        <w:rPr>
          <w:rFonts w:ascii="Times New Roman" w:hAnsi="Times New Roman"/>
        </w:rPr>
      </w:pPr>
    </w:p>
    <w:p w14:paraId="0CF72176">
      <w:pPr>
        <w:ind w:firstLine="0"/>
        <w:jc w:val="right"/>
        <w:rPr>
          <w:rFonts w:ascii="Times New Roman" w:hAnsi="Times New Roman"/>
        </w:rPr>
      </w:pPr>
      <w:r>
        <w:rPr>
          <w:rFonts w:ascii="Times New Roman" w:hAnsi="Times New Roman"/>
        </w:rPr>
        <w:t>Приложение № 4</w:t>
      </w:r>
    </w:p>
    <w:p w14:paraId="60D722D3">
      <w:pPr>
        <w:ind w:left="5103" w:firstLine="0"/>
        <w:jc w:val="left"/>
        <w:rPr>
          <w:rFonts w:ascii="Times New Roman" w:hAnsi="Times New Roman"/>
        </w:rPr>
      </w:pPr>
      <w:r>
        <w:rPr>
          <w:rFonts w:ascii="Times New Roman" w:hAnsi="Times New Roman"/>
        </w:rPr>
        <w:t xml:space="preserve">           к Административному регламенту</w:t>
      </w:r>
    </w:p>
    <w:p w14:paraId="6A3C1FAA">
      <w:pPr>
        <w:ind w:left="5103" w:firstLine="0"/>
        <w:jc w:val="left"/>
        <w:rPr>
          <w:rFonts w:ascii="Times New Roman" w:hAnsi="Times New Roman"/>
        </w:rPr>
      </w:pPr>
    </w:p>
    <w:p w14:paraId="442DD8AB">
      <w:pPr>
        <w:ind w:firstLine="0"/>
        <w:contextualSpacing/>
        <w:jc w:val="center"/>
        <w:rPr>
          <w:rFonts w:ascii="Times New Roman" w:hAnsi="Times New Roman"/>
          <w:b/>
        </w:rPr>
      </w:pPr>
      <w:r>
        <w:rPr>
          <w:rFonts w:ascii="Times New Roman" w:hAnsi="Times New Roman"/>
          <w:b/>
        </w:rPr>
        <w:t xml:space="preserve">Исчерпывающий перечень </w:t>
      </w:r>
    </w:p>
    <w:p w14:paraId="5B62BE08">
      <w:pPr>
        <w:ind w:firstLine="0"/>
        <w:contextualSpacing/>
        <w:jc w:val="center"/>
        <w:rPr>
          <w:rFonts w:ascii="Times New Roman" w:hAnsi="Times New Roman"/>
          <w:b/>
        </w:rPr>
      </w:pPr>
      <w:r>
        <w:rPr>
          <w:rFonts w:ascii="Times New Roman" w:hAnsi="Times New Roman"/>
          <w:b/>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7944B70">
      <w:pPr>
        <w:ind w:firstLine="0"/>
        <w:contextualSpacing/>
        <w:jc w:val="center"/>
        <w:rPr>
          <w:rFonts w:ascii="Times New Roman" w:hAnsi="Times New Roman"/>
          <w:b/>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7255"/>
      </w:tblGrid>
      <w:tr w14:paraId="3801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13CFBE6F">
            <w:pPr>
              <w:ind w:firstLine="0"/>
              <w:jc w:val="center"/>
              <w:rPr>
                <w:rFonts w:ascii="Times New Roman" w:hAnsi="Times New Roman"/>
                <w:sz w:val="24"/>
                <w:szCs w:val="24"/>
              </w:rPr>
            </w:pPr>
            <w:r>
              <w:rPr>
                <w:rFonts w:ascii="Times New Roman" w:hAnsi="Times New Roman"/>
                <w:sz w:val="24"/>
                <w:szCs w:val="24"/>
              </w:rPr>
              <w:t>Результат:</w:t>
            </w:r>
          </w:p>
          <w:p w14:paraId="7DD70020">
            <w:pPr>
              <w:ind w:firstLine="454"/>
              <w:rPr>
                <w:rFonts w:ascii="Times New Roman" w:hAnsi="Times New Roman" w:eastAsia="Calibri"/>
                <w:sz w:val="24"/>
                <w:szCs w:val="24"/>
              </w:rPr>
            </w:pPr>
            <w:r>
              <w:rPr>
                <w:rFonts w:ascii="Times New Roman" w:hAnsi="Times New Roman" w:eastAsia="Calibri"/>
                <w:sz w:val="24"/>
                <w:szCs w:val="24"/>
              </w:rPr>
              <w:t>«Выдача р</w:t>
            </w:r>
            <w:r>
              <w:rPr>
                <w:rFonts w:ascii="Times New Roman" w:hAnsi="Times New Roman"/>
                <w:sz w:val="24"/>
                <w:szCs w:val="24"/>
              </w:rPr>
              <w:t>ешения Администрации  о принятии граждан на учет в качестве нуждающихся в жилых помещениях</w:t>
            </w:r>
            <w:r>
              <w:rPr>
                <w:rFonts w:ascii="Times New Roman" w:hAnsi="Times New Roman" w:eastAsia="Calibri"/>
                <w:sz w:val="24"/>
                <w:szCs w:val="24"/>
              </w:rPr>
              <w:t>»;</w:t>
            </w:r>
          </w:p>
        </w:tc>
      </w:tr>
      <w:tr w14:paraId="3CEA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7E429B0">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5F64F558">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376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6307DC6">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1D1E108B">
            <w:pPr>
              <w:pStyle w:val="23"/>
              <w:tabs>
                <w:tab w:val="left" w:pos="1437"/>
              </w:tabs>
              <w:spacing w:after="0"/>
              <w:ind w:firstLine="0"/>
              <w:rPr>
                <w:bCs/>
                <w:i w:val="0"/>
                <w:sz w:val="24"/>
                <w:szCs w:val="24"/>
              </w:rPr>
            </w:pPr>
            <w:r>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367D811">
            <w:pPr>
              <w:pStyle w:val="23"/>
              <w:tabs>
                <w:tab w:val="left" w:pos="1437"/>
              </w:tabs>
              <w:spacing w:after="0"/>
              <w:ind w:firstLine="0"/>
              <w:rPr>
                <w:bCs/>
                <w:i w:val="0"/>
                <w:sz w:val="24"/>
                <w:szCs w:val="24"/>
              </w:rPr>
            </w:pPr>
            <w:r>
              <w:rPr>
                <w:bCs/>
                <w:i w:val="0"/>
                <w:sz w:val="24"/>
                <w:szCs w:val="24"/>
              </w:rPr>
              <w:t>2. Неполное заполнение полей в форме заявления, в том числе в интерактивной форме заявления на ЕПГУ;</w:t>
            </w:r>
          </w:p>
          <w:p w14:paraId="37C28351">
            <w:pPr>
              <w:pStyle w:val="23"/>
              <w:tabs>
                <w:tab w:val="left" w:pos="1437"/>
              </w:tabs>
              <w:spacing w:after="0"/>
              <w:ind w:firstLine="0"/>
              <w:rPr>
                <w:bCs/>
                <w:i w:val="0"/>
                <w:sz w:val="24"/>
                <w:szCs w:val="24"/>
              </w:rPr>
            </w:pPr>
            <w:r>
              <w:rPr>
                <w:bCs/>
                <w:i w:val="0"/>
                <w:sz w:val="24"/>
                <w:szCs w:val="24"/>
              </w:rPr>
              <w:t>3. Представление неполного комплекта документов, необходимых для предоставления муниципальной услуги;</w:t>
            </w:r>
          </w:p>
          <w:p w14:paraId="686B9147">
            <w:pPr>
              <w:pStyle w:val="23"/>
              <w:tabs>
                <w:tab w:val="left" w:pos="1437"/>
              </w:tabs>
              <w:spacing w:after="0"/>
              <w:ind w:firstLine="0"/>
              <w:rPr>
                <w:bCs/>
                <w:i w:val="0"/>
                <w:sz w:val="24"/>
                <w:szCs w:val="24"/>
              </w:rPr>
            </w:pPr>
            <w:r>
              <w:rPr>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997379A">
            <w:pPr>
              <w:pStyle w:val="23"/>
              <w:tabs>
                <w:tab w:val="left" w:pos="1437"/>
              </w:tabs>
              <w:spacing w:after="0"/>
              <w:ind w:firstLine="0"/>
              <w:rPr>
                <w:bCs/>
                <w:i w:val="0"/>
                <w:sz w:val="24"/>
                <w:szCs w:val="24"/>
              </w:rPr>
            </w:pPr>
            <w:r>
              <w:rPr>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CAC91A8">
            <w:pPr>
              <w:pStyle w:val="23"/>
              <w:tabs>
                <w:tab w:val="left" w:pos="1437"/>
              </w:tabs>
              <w:spacing w:after="0"/>
              <w:ind w:firstLine="0"/>
              <w:rPr>
                <w:bCs/>
                <w:i w:val="0"/>
                <w:sz w:val="24"/>
                <w:szCs w:val="24"/>
              </w:rPr>
            </w:pPr>
            <w:r>
              <w:rPr>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681F08D">
            <w:pPr>
              <w:pStyle w:val="23"/>
              <w:tabs>
                <w:tab w:val="left" w:pos="1437"/>
              </w:tabs>
              <w:spacing w:after="0"/>
              <w:ind w:firstLine="0"/>
              <w:rPr>
                <w:bCs/>
                <w:i w:val="0"/>
                <w:sz w:val="24"/>
                <w:szCs w:val="24"/>
              </w:rPr>
            </w:pPr>
            <w:r>
              <w:rPr>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552DCDD">
            <w:pPr>
              <w:pStyle w:val="18"/>
              <w:shd w:val="clear" w:color="auto" w:fill="auto"/>
              <w:tabs>
                <w:tab w:val="left" w:pos="1472"/>
              </w:tabs>
              <w:spacing w:before="0" w:after="0" w:line="240" w:lineRule="auto"/>
              <w:ind w:firstLine="0"/>
              <w:rPr>
                <w:sz w:val="24"/>
                <w:szCs w:val="24"/>
              </w:rPr>
            </w:pPr>
            <w:r>
              <w:rPr>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50B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6E0577E">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68B506BC">
            <w:pPr>
              <w:ind w:firstLine="37"/>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02FE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2A89617">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4175D3E1">
            <w:pPr>
              <w:pStyle w:val="34"/>
              <w:autoSpaceDE w:val="0"/>
              <w:autoSpaceDN w:val="0"/>
              <w:adjustRightInd w:val="0"/>
              <w:spacing w:after="0" w:line="240" w:lineRule="auto"/>
              <w:ind w:left="0" w:firstLine="0"/>
              <w:rPr>
                <w:rFonts w:ascii="Times New Roman" w:hAnsi="Times New Roman" w:eastAsiaTheme="minorHAnsi"/>
                <w:bCs/>
                <w:sz w:val="24"/>
                <w:szCs w:val="24"/>
              </w:rPr>
            </w:pPr>
            <w:r>
              <w:rPr>
                <w:rFonts w:ascii="Times New Roman" w:hAnsi="Times New Roman" w:eastAsiaTheme="minorHAnsi"/>
                <w:bCs/>
                <w:sz w:val="24"/>
                <w:szCs w:val="24"/>
              </w:rPr>
              <w:t>1.Не представлены предусмотренные документы, обязанность по представлению которых возложена на Заявителя;</w:t>
            </w:r>
          </w:p>
          <w:p w14:paraId="1DB94CFF">
            <w:pPr>
              <w:pStyle w:val="34"/>
              <w:autoSpaceDE w:val="0"/>
              <w:autoSpaceDN w:val="0"/>
              <w:adjustRightInd w:val="0"/>
              <w:spacing w:after="0" w:line="240" w:lineRule="auto"/>
              <w:ind w:left="0" w:firstLine="0"/>
              <w:rPr>
                <w:rFonts w:ascii="Times New Roman" w:hAnsi="Times New Roman" w:eastAsiaTheme="minorHAnsi"/>
                <w:bCs/>
                <w:sz w:val="24"/>
                <w:szCs w:val="24"/>
              </w:rPr>
            </w:pPr>
            <w:r>
              <w:rPr>
                <w:rFonts w:ascii="Times New Roman" w:hAnsi="Times New Roman" w:eastAsiaTheme="minorHAnsi"/>
                <w:bCs/>
                <w:sz w:val="24"/>
                <w:szCs w:val="24"/>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r>
              <w:fldChar w:fldCharType="begin"/>
            </w:r>
            <w:r>
              <w:instrText xml:space="preserve"> HYPERLINK "consultantplus://offline/ref=A9433B502B64C473F9CA2168BAAAA52992A3E0AF0B406D2EF762DED589417A7DA3947073E6C125E48B502FC85FF78612C0458AD227539446FDA3FD5Fy214M" </w:instrText>
            </w:r>
            <w:r>
              <w:fldChar w:fldCharType="separate"/>
            </w:r>
            <w:r>
              <w:rPr>
                <w:rFonts w:ascii="Times New Roman" w:hAnsi="Times New Roman" w:eastAsiaTheme="minorHAnsi"/>
                <w:bCs/>
                <w:sz w:val="24"/>
                <w:szCs w:val="24"/>
              </w:rPr>
              <w:t>частью 2 статьи 2</w:t>
            </w:r>
            <w:r>
              <w:rPr>
                <w:rFonts w:ascii="Times New Roman" w:hAnsi="Times New Roman" w:eastAsiaTheme="minorHAnsi"/>
                <w:bCs/>
                <w:sz w:val="24"/>
                <w:szCs w:val="24"/>
              </w:rPr>
              <w:fldChar w:fldCharType="end"/>
            </w:r>
            <w:r>
              <w:rPr>
                <w:rFonts w:ascii="Times New Roman" w:hAnsi="Times New Roman" w:eastAsiaTheme="minorHAnsi"/>
                <w:bCs/>
                <w:sz w:val="24"/>
                <w:szCs w:val="24"/>
              </w:rPr>
              <w:t xml:space="preserve"> Закона Воронежской области </w:t>
            </w:r>
            <w:r>
              <w:rPr>
                <w:rFonts w:ascii="Times New Roman" w:hAnsi="Times New Roman" w:eastAsiaTheme="minorHAnsi"/>
                <w:sz w:val="24"/>
                <w:szCs w:val="24"/>
              </w:rPr>
              <w:t>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w:t>
            </w:r>
            <w:r>
              <w:rPr>
                <w:rFonts w:ascii="Times New Roman" w:hAnsi="Times New Roman" w:eastAsiaTheme="minorHAnsi"/>
                <w:bCs/>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BBE2DF0">
            <w:pPr>
              <w:pStyle w:val="34"/>
              <w:autoSpaceDE w:val="0"/>
              <w:autoSpaceDN w:val="0"/>
              <w:adjustRightInd w:val="0"/>
              <w:spacing w:after="0" w:line="240" w:lineRule="auto"/>
              <w:ind w:left="0" w:firstLine="0"/>
              <w:rPr>
                <w:rFonts w:ascii="Times New Roman" w:hAnsi="Times New Roman" w:eastAsiaTheme="minorHAnsi"/>
                <w:bCs/>
                <w:sz w:val="24"/>
                <w:szCs w:val="24"/>
              </w:rPr>
            </w:pPr>
            <w:r>
              <w:rPr>
                <w:rFonts w:ascii="Times New Roman" w:hAnsi="Times New Roman" w:eastAsiaTheme="minorHAnsi"/>
                <w:bCs/>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14:paraId="160E4AB7">
            <w:pPr>
              <w:pStyle w:val="34"/>
              <w:autoSpaceDE w:val="0"/>
              <w:autoSpaceDN w:val="0"/>
              <w:adjustRightInd w:val="0"/>
              <w:spacing w:after="0" w:line="240" w:lineRule="auto"/>
              <w:ind w:left="0" w:firstLine="0"/>
              <w:rPr>
                <w:rFonts w:ascii="Times New Roman" w:hAnsi="Times New Roman" w:eastAsiaTheme="minorHAnsi"/>
                <w:bCs/>
                <w:sz w:val="24"/>
                <w:szCs w:val="24"/>
              </w:rPr>
            </w:pPr>
            <w:r>
              <w:rPr>
                <w:rFonts w:ascii="Times New Roman" w:hAnsi="Times New Roman" w:eastAsiaTheme="minorHAnsi"/>
                <w:bCs/>
                <w:sz w:val="24"/>
                <w:szCs w:val="24"/>
              </w:rPr>
              <w:t>4. Не истек срок, в течение которого граждане не могут быть приняты на учет в качестве нуждающихся в жилых помещениях, в соответствии с действующим законодательством.</w:t>
            </w:r>
          </w:p>
        </w:tc>
      </w:tr>
      <w:tr w14:paraId="1F9C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05400B94">
            <w:pPr>
              <w:ind w:firstLine="0"/>
              <w:jc w:val="center"/>
              <w:rPr>
                <w:rFonts w:ascii="Times New Roman" w:hAnsi="Times New Roman"/>
                <w:sz w:val="24"/>
                <w:szCs w:val="24"/>
              </w:rPr>
            </w:pPr>
            <w:r>
              <w:rPr>
                <w:rFonts w:ascii="Times New Roman" w:hAnsi="Times New Roman"/>
                <w:sz w:val="24"/>
                <w:szCs w:val="24"/>
              </w:rPr>
              <w:t xml:space="preserve">Результат </w:t>
            </w:r>
          </w:p>
          <w:p w14:paraId="21A04D54">
            <w:pPr>
              <w:ind w:firstLine="454"/>
              <w:rPr>
                <w:rFonts w:ascii="Times New Roman" w:hAnsi="Times New Roman" w:eastAsia="Calibri"/>
                <w:sz w:val="24"/>
                <w:szCs w:val="24"/>
              </w:rPr>
            </w:pPr>
            <w:r>
              <w:rPr>
                <w:rFonts w:ascii="Times New Roman" w:hAnsi="Times New Roman" w:eastAsia="Calibri"/>
                <w:sz w:val="24"/>
                <w:szCs w:val="24"/>
              </w:rPr>
              <w:t>«Выдача решения Администрации о в</w:t>
            </w:r>
            <w:r>
              <w:rPr>
                <w:rFonts w:ascii="Times New Roman" w:hAnsi="Times New Roman"/>
                <w:sz w:val="24"/>
                <w:szCs w:val="24"/>
              </w:rPr>
              <w:t>несении изменений в сведения о гражданах, нуждающихся в предоставлении жилого помещения</w:t>
            </w:r>
            <w:r>
              <w:rPr>
                <w:rFonts w:ascii="Times New Roman" w:hAnsi="Times New Roman" w:eastAsia="Calibri"/>
                <w:sz w:val="24"/>
                <w:szCs w:val="24"/>
              </w:rPr>
              <w:t>»;</w:t>
            </w:r>
          </w:p>
        </w:tc>
      </w:tr>
      <w:tr w14:paraId="102E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7C328C3">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7C04749F">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14D2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0492B6A4">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361D581">
            <w:pPr>
              <w:pStyle w:val="23"/>
              <w:tabs>
                <w:tab w:val="left" w:pos="1437"/>
              </w:tabs>
              <w:spacing w:after="0"/>
              <w:ind w:firstLine="0"/>
              <w:rPr>
                <w:bCs/>
                <w:i w:val="0"/>
                <w:sz w:val="24"/>
                <w:szCs w:val="24"/>
              </w:rPr>
            </w:pPr>
            <w:r>
              <w:rPr>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F938B73">
            <w:pPr>
              <w:pStyle w:val="23"/>
              <w:tabs>
                <w:tab w:val="left" w:pos="1437"/>
              </w:tabs>
              <w:spacing w:after="0"/>
              <w:ind w:firstLine="0"/>
              <w:rPr>
                <w:bCs/>
                <w:i w:val="0"/>
                <w:sz w:val="24"/>
                <w:szCs w:val="24"/>
              </w:rPr>
            </w:pPr>
            <w:r>
              <w:rPr>
                <w:bCs/>
                <w:i w:val="0"/>
                <w:sz w:val="24"/>
                <w:szCs w:val="24"/>
              </w:rPr>
              <w:t>2. Неполное заполнение полей в форме заявления, в том числе в интерактивной форме заявления на ЕПГУ;</w:t>
            </w:r>
          </w:p>
          <w:p w14:paraId="2D39DA97">
            <w:pPr>
              <w:pStyle w:val="23"/>
              <w:tabs>
                <w:tab w:val="left" w:pos="1437"/>
              </w:tabs>
              <w:spacing w:after="0"/>
              <w:ind w:firstLine="0"/>
              <w:rPr>
                <w:bCs/>
                <w:i w:val="0"/>
                <w:sz w:val="24"/>
                <w:szCs w:val="24"/>
              </w:rPr>
            </w:pPr>
            <w:r>
              <w:rPr>
                <w:bCs/>
                <w:i w:val="0"/>
                <w:sz w:val="24"/>
                <w:szCs w:val="24"/>
              </w:rPr>
              <w:t>3. Представление неполного комплекта документов, необходимых для предоставления муниципальной услуги;</w:t>
            </w:r>
          </w:p>
          <w:p w14:paraId="04E22BD3">
            <w:pPr>
              <w:pStyle w:val="23"/>
              <w:tabs>
                <w:tab w:val="left" w:pos="1437"/>
              </w:tabs>
              <w:spacing w:after="0"/>
              <w:ind w:firstLine="0"/>
              <w:rPr>
                <w:bCs/>
                <w:i w:val="0"/>
                <w:sz w:val="24"/>
                <w:szCs w:val="24"/>
              </w:rPr>
            </w:pPr>
            <w:r>
              <w:rPr>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3C8FA99">
            <w:pPr>
              <w:pStyle w:val="23"/>
              <w:tabs>
                <w:tab w:val="left" w:pos="1437"/>
              </w:tabs>
              <w:spacing w:after="0"/>
              <w:ind w:firstLine="0"/>
              <w:rPr>
                <w:bCs/>
                <w:i w:val="0"/>
                <w:sz w:val="24"/>
                <w:szCs w:val="24"/>
              </w:rPr>
            </w:pPr>
            <w:r>
              <w:rPr>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ACFB40F">
            <w:pPr>
              <w:pStyle w:val="23"/>
              <w:tabs>
                <w:tab w:val="left" w:pos="1437"/>
              </w:tabs>
              <w:spacing w:after="0"/>
              <w:ind w:firstLine="0"/>
              <w:rPr>
                <w:bCs/>
                <w:i w:val="0"/>
                <w:sz w:val="24"/>
                <w:szCs w:val="24"/>
              </w:rPr>
            </w:pPr>
            <w:r>
              <w:rPr>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E63E67B">
            <w:pPr>
              <w:pStyle w:val="23"/>
              <w:tabs>
                <w:tab w:val="left" w:pos="1437"/>
              </w:tabs>
              <w:spacing w:after="0"/>
              <w:ind w:firstLine="0"/>
              <w:rPr>
                <w:bCs/>
                <w:i w:val="0"/>
                <w:sz w:val="24"/>
                <w:szCs w:val="24"/>
              </w:rPr>
            </w:pPr>
            <w:r>
              <w:rPr>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4144E6D">
            <w:pPr>
              <w:pStyle w:val="18"/>
              <w:shd w:val="clear" w:color="auto" w:fill="auto"/>
              <w:tabs>
                <w:tab w:val="left" w:pos="1472"/>
              </w:tabs>
              <w:spacing w:before="0" w:after="0" w:line="240" w:lineRule="auto"/>
              <w:ind w:firstLine="0"/>
              <w:rPr>
                <w:sz w:val="24"/>
                <w:szCs w:val="24"/>
              </w:rPr>
            </w:pPr>
            <w:r>
              <w:rPr>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14:paraId="2D6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9ABCAE4">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5A9755C3">
            <w:pPr>
              <w:ind w:firstLine="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630F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9457B6F">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0B765CE">
            <w:pPr>
              <w:pStyle w:val="52"/>
              <w:jc w:val="both"/>
              <w:rPr>
                <w:rFonts w:ascii="Times New Roman" w:hAnsi="Times New Roman" w:cs="Times New Roman"/>
                <w:sz w:val="24"/>
                <w:szCs w:val="24"/>
              </w:rPr>
            </w:pPr>
            <w:r>
              <w:rPr>
                <w:rFonts w:ascii="Times New Roman" w:hAnsi="Times New Roman" w:cs="Times New Roman"/>
                <w:sz w:val="24"/>
                <w:szCs w:val="24"/>
              </w:rPr>
              <w:t>1.Обращение лица, не являющегося заявителем (его представителем);</w:t>
            </w:r>
          </w:p>
          <w:p w14:paraId="74663925">
            <w:pPr>
              <w:pStyle w:val="52"/>
              <w:jc w:val="both"/>
              <w:rPr>
                <w:rFonts w:ascii="Times New Roman" w:hAnsi="Times New Roman" w:cs="Times New Roman"/>
                <w:sz w:val="24"/>
                <w:szCs w:val="24"/>
              </w:rPr>
            </w:pPr>
            <w:r>
              <w:rPr>
                <w:rFonts w:ascii="Times New Roman" w:hAnsi="Times New Roman" w:cs="Times New Roman"/>
                <w:sz w:val="24"/>
                <w:szCs w:val="24"/>
              </w:rPr>
              <w:t>2. Не представлены документы, обязанность по представлению которых возложена на заявителя;</w:t>
            </w:r>
          </w:p>
          <w:p w14:paraId="359D923A">
            <w:pPr>
              <w:pStyle w:val="52"/>
              <w:jc w:val="both"/>
              <w:rPr>
                <w:rFonts w:ascii="Times New Roman" w:hAnsi="Times New Roman" w:cs="Times New Roman"/>
                <w:sz w:val="24"/>
                <w:szCs w:val="24"/>
              </w:rPr>
            </w:pPr>
            <w:r>
              <w:rPr>
                <w:rFonts w:ascii="Times New Roman" w:hAnsi="Times New Roman" w:cs="Times New Roman"/>
                <w:sz w:val="24"/>
                <w:szCs w:val="24"/>
              </w:rPr>
              <w:t>3.Обоснованность внесения изменений не подтверждена соответствующими документами.</w:t>
            </w:r>
          </w:p>
        </w:tc>
      </w:tr>
      <w:tr w14:paraId="7CA3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235E95E8">
            <w:pPr>
              <w:ind w:firstLine="0"/>
              <w:jc w:val="center"/>
              <w:rPr>
                <w:rFonts w:ascii="Times New Roman" w:hAnsi="Times New Roman"/>
                <w:sz w:val="24"/>
                <w:szCs w:val="24"/>
              </w:rPr>
            </w:pPr>
            <w:r>
              <w:rPr>
                <w:rFonts w:ascii="Times New Roman" w:hAnsi="Times New Roman"/>
                <w:sz w:val="24"/>
                <w:szCs w:val="24"/>
              </w:rPr>
              <w:t>Результат</w:t>
            </w:r>
          </w:p>
          <w:p w14:paraId="24225686">
            <w:pPr>
              <w:ind w:firstLine="0"/>
              <w:jc w:val="center"/>
              <w:rPr>
                <w:rFonts w:ascii="Times New Roman" w:hAnsi="Times New Roman" w:eastAsia="Calibri"/>
                <w:sz w:val="24"/>
                <w:szCs w:val="24"/>
              </w:rPr>
            </w:pPr>
            <w:r>
              <w:rPr>
                <w:rFonts w:ascii="Times New Roman" w:hAnsi="Times New Roman" w:eastAsia="Calibri"/>
                <w:sz w:val="24"/>
                <w:szCs w:val="24"/>
              </w:rPr>
              <w:t>«</w:t>
            </w:r>
            <w:r>
              <w:rPr>
                <w:rFonts w:ascii="Times New Roman" w:hAnsi="Times New Roman"/>
                <w:sz w:val="24"/>
                <w:szCs w:val="24"/>
              </w:rPr>
              <w:t>Предоставление информации о движении в очереди граждан, нуждающихся в предоставлении жилого помещения</w:t>
            </w:r>
            <w:r>
              <w:rPr>
                <w:rFonts w:ascii="Times New Roman" w:hAnsi="Times New Roman" w:eastAsia="Calibri"/>
                <w:sz w:val="24"/>
                <w:szCs w:val="24"/>
              </w:rPr>
              <w:t>»</w:t>
            </w:r>
          </w:p>
        </w:tc>
      </w:tr>
      <w:tr w14:paraId="278E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559B63B">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744A0385">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50B6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7CAAF183">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35DE1AD">
            <w:pPr>
              <w:pStyle w:val="18"/>
              <w:shd w:val="clear" w:color="auto" w:fill="auto"/>
              <w:tabs>
                <w:tab w:val="left" w:pos="0"/>
                <w:tab w:val="left" w:pos="1501"/>
              </w:tabs>
              <w:spacing w:before="0" w:after="0" w:line="240" w:lineRule="auto"/>
              <w:ind w:firstLine="0"/>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B262A78">
            <w:pPr>
              <w:pStyle w:val="18"/>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w:t>
            </w:r>
          </w:p>
          <w:p w14:paraId="6C478D3F">
            <w:pPr>
              <w:pStyle w:val="18"/>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03DC4A76">
            <w:pPr>
              <w:pStyle w:val="18"/>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3CF7BCB">
            <w:pPr>
              <w:pStyle w:val="18"/>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7BA7CB6">
            <w:pPr>
              <w:pStyle w:val="18"/>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17E8783">
            <w:pPr>
              <w:pStyle w:val="18"/>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9010CC0">
            <w:pPr>
              <w:pStyle w:val="18"/>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79D3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3BD195C5">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3C8CD387">
            <w:pPr>
              <w:ind w:firstLine="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5E41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383D112">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30223D84">
            <w:pPr>
              <w:pStyle w:val="52"/>
              <w:jc w:val="both"/>
              <w:rPr>
                <w:rFonts w:ascii="Times New Roman" w:hAnsi="Times New Roman" w:cs="Times New Roman"/>
                <w:sz w:val="24"/>
                <w:szCs w:val="24"/>
              </w:rPr>
            </w:pPr>
            <w:r>
              <w:rPr>
                <w:rFonts w:ascii="Times New Roman" w:hAnsi="Times New Roman" w:cs="Times New Roman"/>
                <w:sz w:val="24"/>
                <w:szCs w:val="24"/>
              </w:rPr>
              <w:t>1.Обращение лица, не являющегося заявителем (его представителем);</w:t>
            </w:r>
          </w:p>
          <w:p w14:paraId="477921F4">
            <w:pPr>
              <w:pStyle w:val="52"/>
              <w:jc w:val="both"/>
              <w:rPr>
                <w:rFonts w:ascii="Times New Roman" w:hAnsi="Times New Roman" w:cs="Times New Roman"/>
                <w:sz w:val="24"/>
                <w:szCs w:val="24"/>
              </w:rPr>
            </w:pPr>
            <w:r>
              <w:rPr>
                <w:rFonts w:ascii="Times New Roman" w:hAnsi="Times New Roman" w:cs="Times New Roman"/>
                <w:sz w:val="24"/>
                <w:szCs w:val="24"/>
              </w:rPr>
              <w:t>2. Не представлены документы, обязанность по представлению которых возложена на заявителя;</w:t>
            </w:r>
          </w:p>
          <w:p w14:paraId="643F7F32">
            <w:pPr>
              <w:ind w:firstLine="0"/>
              <w:rPr>
                <w:rFonts w:ascii="Times New Roman" w:hAnsi="Times New Roman"/>
                <w:sz w:val="24"/>
                <w:szCs w:val="24"/>
              </w:rPr>
            </w:pPr>
          </w:p>
        </w:tc>
      </w:tr>
      <w:tr w14:paraId="1BD6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318C7E65">
            <w:pPr>
              <w:ind w:firstLine="0"/>
              <w:jc w:val="center"/>
              <w:rPr>
                <w:rFonts w:ascii="Times New Roman" w:hAnsi="Times New Roman"/>
                <w:sz w:val="24"/>
                <w:szCs w:val="24"/>
              </w:rPr>
            </w:pPr>
            <w:r>
              <w:rPr>
                <w:sz w:val="24"/>
                <w:szCs w:val="24"/>
              </w:rPr>
              <w:br w:type="page"/>
            </w:r>
            <w:r>
              <w:rPr>
                <w:rFonts w:ascii="Times New Roman" w:hAnsi="Times New Roman"/>
                <w:sz w:val="24"/>
                <w:szCs w:val="24"/>
              </w:rPr>
              <w:t>Результат</w:t>
            </w:r>
          </w:p>
          <w:p w14:paraId="4703DC42">
            <w:pPr>
              <w:ind w:firstLine="0"/>
              <w:jc w:val="center"/>
              <w:rPr>
                <w:rFonts w:ascii="Times New Roman" w:hAnsi="Times New Roman"/>
                <w:sz w:val="24"/>
                <w:szCs w:val="24"/>
              </w:rPr>
            </w:pPr>
            <w:r>
              <w:rPr>
                <w:rFonts w:ascii="Times New Roman" w:hAnsi="Times New Roman" w:eastAsia="Calibri"/>
                <w:sz w:val="24"/>
                <w:szCs w:val="24"/>
              </w:rPr>
              <w:t>Результат</w:t>
            </w:r>
            <w:r>
              <w:rPr>
                <w:rFonts w:ascii="Times New Roman" w:hAnsi="Times New Roman"/>
                <w:sz w:val="24"/>
                <w:szCs w:val="24"/>
              </w:rPr>
              <w:t xml:space="preserve"> «Снятие с учета граждан, нуждающихся в предоставлении жилого помещения»</w:t>
            </w:r>
          </w:p>
        </w:tc>
      </w:tr>
      <w:tr w14:paraId="1FC9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66AD759">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32E523A3">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661C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B257329">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851736B">
            <w:pPr>
              <w:pStyle w:val="18"/>
              <w:shd w:val="clear" w:color="auto" w:fill="auto"/>
              <w:tabs>
                <w:tab w:val="left" w:pos="0"/>
                <w:tab w:val="left" w:pos="1501"/>
              </w:tabs>
              <w:spacing w:before="0" w:after="0" w:line="240" w:lineRule="auto"/>
              <w:ind w:firstLine="0"/>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5852C07">
            <w:pPr>
              <w:pStyle w:val="18"/>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w:t>
            </w:r>
          </w:p>
          <w:p w14:paraId="575C52BD">
            <w:pPr>
              <w:pStyle w:val="18"/>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6B3AFD0D">
            <w:pPr>
              <w:pStyle w:val="18"/>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AAABE62">
            <w:pPr>
              <w:pStyle w:val="18"/>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A81B5BB">
            <w:pPr>
              <w:pStyle w:val="18"/>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B8BA16A">
            <w:pPr>
              <w:pStyle w:val="18"/>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7531967">
            <w:pPr>
              <w:pStyle w:val="18"/>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4E4C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446D6754">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2CC0667F">
            <w:pPr>
              <w:ind w:firstLine="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1E82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F6FD2FD">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4F8524C1">
            <w:pPr>
              <w:pStyle w:val="52"/>
              <w:jc w:val="both"/>
              <w:rPr>
                <w:rFonts w:ascii="Times New Roman" w:hAnsi="Times New Roman" w:cs="Times New Roman"/>
                <w:sz w:val="24"/>
                <w:szCs w:val="24"/>
              </w:rPr>
            </w:pPr>
            <w:r>
              <w:rPr>
                <w:rFonts w:ascii="Times New Roman" w:hAnsi="Times New Roman" w:cs="Times New Roman"/>
                <w:sz w:val="24"/>
                <w:szCs w:val="24"/>
              </w:rPr>
              <w:t>1.Обращение лица, не являющегося заявителем (его представителем);</w:t>
            </w:r>
          </w:p>
          <w:p w14:paraId="405F5527">
            <w:pPr>
              <w:pStyle w:val="52"/>
              <w:jc w:val="both"/>
              <w:rPr>
                <w:rFonts w:ascii="Times New Roman" w:hAnsi="Times New Roman" w:cs="Times New Roman"/>
                <w:sz w:val="24"/>
                <w:szCs w:val="24"/>
              </w:rPr>
            </w:pPr>
            <w:r>
              <w:rPr>
                <w:rFonts w:ascii="Times New Roman" w:hAnsi="Times New Roman" w:cs="Times New Roman"/>
                <w:sz w:val="24"/>
                <w:szCs w:val="24"/>
              </w:rPr>
              <w:t>2. Не представлены документы, обязанность по представлению которых возложена на заявителя;</w:t>
            </w:r>
          </w:p>
          <w:p w14:paraId="721E20BD">
            <w:pPr>
              <w:ind w:firstLine="0"/>
              <w:rPr>
                <w:rFonts w:ascii="Times New Roman" w:hAnsi="Times New Roman"/>
                <w:sz w:val="24"/>
                <w:szCs w:val="24"/>
              </w:rPr>
            </w:pPr>
          </w:p>
        </w:tc>
      </w:tr>
      <w:tr w14:paraId="30B3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42E31613">
            <w:pPr>
              <w:ind w:firstLine="0"/>
              <w:jc w:val="center"/>
              <w:rPr>
                <w:rFonts w:ascii="Times New Roman" w:hAnsi="Times New Roman"/>
                <w:sz w:val="24"/>
                <w:szCs w:val="24"/>
              </w:rPr>
            </w:pPr>
            <w:r>
              <w:rPr>
                <w:rFonts w:ascii="Times New Roman" w:hAnsi="Times New Roman" w:eastAsia="Calibri"/>
                <w:sz w:val="24"/>
                <w:szCs w:val="24"/>
              </w:rPr>
              <w:t>Результат  «</w:t>
            </w:r>
            <w:r>
              <w:rPr>
                <w:rFonts w:ascii="Times New Roman" w:hAnsi="Times New Roman"/>
                <w:sz w:val="24"/>
                <w:szCs w:val="24"/>
              </w:rPr>
              <w:t>Исправление допущенных опечаток и ошибок в выданных в результате предоставления муниципальной услуги документах»</w:t>
            </w:r>
          </w:p>
        </w:tc>
      </w:tr>
      <w:tr w14:paraId="0D6B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F74B47D">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46080A69">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45BD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A2FFFAB">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5E33BF8F">
            <w:pPr>
              <w:pStyle w:val="18"/>
              <w:shd w:val="clear" w:color="auto" w:fill="auto"/>
              <w:tabs>
                <w:tab w:val="left" w:pos="0"/>
                <w:tab w:val="left" w:pos="1501"/>
              </w:tabs>
              <w:spacing w:before="0" w:after="0" w:line="240" w:lineRule="auto"/>
              <w:ind w:firstLine="0"/>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4AF3B58">
            <w:pPr>
              <w:pStyle w:val="18"/>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w:t>
            </w:r>
          </w:p>
          <w:p w14:paraId="6C31AA9A">
            <w:pPr>
              <w:pStyle w:val="18"/>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2D38C224">
            <w:pPr>
              <w:pStyle w:val="18"/>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167EBE8">
            <w:pPr>
              <w:pStyle w:val="18"/>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BDF2363">
            <w:pPr>
              <w:pStyle w:val="18"/>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A799D1F">
            <w:pPr>
              <w:pStyle w:val="18"/>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5DEE286E">
            <w:pPr>
              <w:pStyle w:val="18"/>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662E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591ABE1B">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6DE4F3D3">
            <w:pPr>
              <w:ind w:firstLine="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7F7E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108B9763">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0D11988F">
            <w:pPr>
              <w:pStyle w:val="52"/>
              <w:jc w:val="both"/>
              <w:rPr>
                <w:rFonts w:ascii="Times New Roman" w:hAnsi="Times New Roman" w:cs="Times New Roman"/>
                <w:sz w:val="24"/>
                <w:szCs w:val="24"/>
              </w:rPr>
            </w:pPr>
            <w:r>
              <w:rPr>
                <w:rFonts w:ascii="Times New Roman" w:hAnsi="Times New Roman" w:cs="Times New Roman"/>
                <w:sz w:val="24"/>
                <w:szCs w:val="24"/>
              </w:rPr>
              <w:t>1.Обращение лица, не являющегося заявителем (его представителем);</w:t>
            </w:r>
          </w:p>
          <w:p w14:paraId="52EC8A1E">
            <w:pPr>
              <w:ind w:firstLine="0"/>
              <w:rPr>
                <w:rFonts w:ascii="Times New Roman" w:hAnsi="Times New Roman"/>
                <w:sz w:val="24"/>
                <w:szCs w:val="24"/>
              </w:rPr>
            </w:pPr>
            <w:r>
              <w:rPr>
                <w:rFonts w:ascii="Times New Roman" w:hAnsi="Times New Roman"/>
                <w:sz w:val="24"/>
                <w:szCs w:val="24"/>
              </w:rPr>
              <w:t>2. Отсутствие в выданных по результатам предоставления услуги документах опечаток и (или) ошибок ;</w:t>
            </w:r>
          </w:p>
        </w:tc>
      </w:tr>
      <w:tr w14:paraId="368B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Pr>
          <w:p w14:paraId="007DE34E">
            <w:pPr>
              <w:ind w:firstLine="0"/>
              <w:jc w:val="center"/>
              <w:rPr>
                <w:rFonts w:ascii="Times New Roman" w:hAnsi="Times New Roman"/>
                <w:sz w:val="24"/>
                <w:szCs w:val="24"/>
              </w:rPr>
            </w:pPr>
            <w:r>
              <w:rPr>
                <w:rFonts w:ascii="Times New Roman" w:hAnsi="Times New Roman" w:eastAsia="Calibri"/>
                <w:sz w:val="24"/>
                <w:szCs w:val="24"/>
              </w:rPr>
              <w:t xml:space="preserve">Результат  </w:t>
            </w:r>
            <w:r>
              <w:rPr>
                <w:rFonts w:ascii="Times New Roman" w:hAnsi="Times New Roman"/>
                <w:sz w:val="24"/>
                <w:szCs w:val="24"/>
              </w:rPr>
              <w:t>«Выдача дубликата решения о принятии граждан на учет в качестве нуждающихся в жилых помещениях»</w:t>
            </w:r>
          </w:p>
        </w:tc>
      </w:tr>
      <w:tr w14:paraId="5226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30E7105">
            <w:pPr>
              <w:ind w:firstLine="0"/>
              <w:jc w:val="center"/>
              <w:rPr>
                <w:rFonts w:ascii="Times New Roman" w:hAnsi="Times New Roman"/>
                <w:sz w:val="24"/>
                <w:szCs w:val="24"/>
              </w:rPr>
            </w:pPr>
            <w:r>
              <w:rPr>
                <w:rFonts w:ascii="Times New Roman" w:hAnsi="Times New Roman"/>
                <w:sz w:val="24"/>
                <w:szCs w:val="24"/>
              </w:rPr>
              <w:t>Категории заявителей</w:t>
            </w:r>
          </w:p>
        </w:tc>
        <w:tc>
          <w:tcPr>
            <w:tcW w:w="7255" w:type="dxa"/>
          </w:tcPr>
          <w:p w14:paraId="24972162">
            <w:pPr>
              <w:ind w:firstLine="0"/>
              <w:jc w:val="center"/>
              <w:rPr>
                <w:sz w:val="24"/>
                <w:szCs w:val="24"/>
              </w:rPr>
            </w:pPr>
            <w:r>
              <w:rPr>
                <w:rFonts w:ascii="Times New Roman" w:hAnsi="Times New Roman"/>
                <w:sz w:val="24"/>
                <w:szCs w:val="24"/>
              </w:rPr>
              <w:t>Физическое лицо, обратившиеся как лично, так и через представителя</w:t>
            </w:r>
          </w:p>
        </w:tc>
      </w:tr>
      <w:tr w14:paraId="1B4E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AF2B757">
            <w:pPr>
              <w:ind w:firstLine="0"/>
              <w:jc w:val="center"/>
              <w:rPr>
                <w:rFonts w:ascii="Times New Roman" w:hAnsi="Times New Roman"/>
                <w:sz w:val="24"/>
                <w:szCs w:val="24"/>
              </w:rPr>
            </w:pPr>
            <w:r>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78046D8">
            <w:pPr>
              <w:pStyle w:val="18"/>
              <w:shd w:val="clear" w:color="auto" w:fill="auto"/>
              <w:tabs>
                <w:tab w:val="left" w:pos="0"/>
                <w:tab w:val="left" w:pos="1501"/>
              </w:tabs>
              <w:spacing w:before="0" w:after="0" w:line="240" w:lineRule="auto"/>
              <w:ind w:firstLine="0"/>
              <w:rPr>
                <w:sz w:val="24"/>
                <w:szCs w:val="24"/>
              </w:rPr>
            </w:pPr>
            <w:r>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346C949">
            <w:pPr>
              <w:pStyle w:val="18"/>
              <w:shd w:val="clear" w:color="auto" w:fill="auto"/>
              <w:tabs>
                <w:tab w:val="left" w:pos="1605"/>
              </w:tabs>
              <w:spacing w:before="0" w:after="0" w:line="240" w:lineRule="auto"/>
              <w:ind w:firstLine="0"/>
              <w:rPr>
                <w:sz w:val="24"/>
                <w:szCs w:val="24"/>
              </w:rPr>
            </w:pPr>
            <w:r>
              <w:rPr>
                <w:sz w:val="24"/>
                <w:szCs w:val="24"/>
              </w:rPr>
              <w:t>2. Неполное заполнение полей в форме заявления, в том числе в интерактивной форме заявления на ЕПГУ;</w:t>
            </w:r>
          </w:p>
          <w:p w14:paraId="0B0729CB">
            <w:pPr>
              <w:pStyle w:val="18"/>
              <w:shd w:val="clear" w:color="auto" w:fill="auto"/>
              <w:tabs>
                <w:tab w:val="left" w:pos="1599"/>
              </w:tabs>
              <w:spacing w:before="0" w:after="0" w:line="240" w:lineRule="auto"/>
              <w:ind w:firstLine="0"/>
              <w:rPr>
                <w:sz w:val="24"/>
                <w:szCs w:val="24"/>
              </w:rPr>
            </w:pPr>
            <w:r>
              <w:rPr>
                <w:sz w:val="24"/>
                <w:szCs w:val="24"/>
              </w:rPr>
              <w:t>3. Представление неполного комплекта документов, необходимых для предоставления муниципальной услуги;</w:t>
            </w:r>
          </w:p>
          <w:p w14:paraId="271B9499">
            <w:pPr>
              <w:pStyle w:val="18"/>
              <w:shd w:val="clear" w:color="auto" w:fill="auto"/>
              <w:tabs>
                <w:tab w:val="left" w:pos="1466"/>
              </w:tabs>
              <w:spacing w:before="0" w:after="0" w:line="240" w:lineRule="auto"/>
              <w:ind w:firstLine="0"/>
              <w:rPr>
                <w:sz w:val="24"/>
                <w:szCs w:val="24"/>
              </w:rPr>
            </w:pPr>
            <w:r>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2BCE749">
            <w:pPr>
              <w:pStyle w:val="18"/>
              <w:shd w:val="clear" w:color="auto" w:fill="auto"/>
              <w:tabs>
                <w:tab w:val="left" w:pos="1483"/>
              </w:tabs>
              <w:spacing w:before="0" w:after="0" w:line="240" w:lineRule="auto"/>
              <w:ind w:firstLine="0"/>
              <w:rPr>
                <w:sz w:val="24"/>
                <w:szCs w:val="24"/>
              </w:rPr>
            </w:pPr>
            <w:r>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80D4BA0">
            <w:pPr>
              <w:pStyle w:val="18"/>
              <w:shd w:val="clear" w:color="auto" w:fill="auto"/>
              <w:tabs>
                <w:tab w:val="left" w:pos="1524"/>
              </w:tabs>
              <w:spacing w:before="0" w:after="0" w:line="240" w:lineRule="auto"/>
              <w:ind w:firstLine="0"/>
              <w:rPr>
                <w:sz w:val="24"/>
                <w:szCs w:val="24"/>
              </w:rPr>
            </w:pPr>
            <w:r>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059FD9B">
            <w:pPr>
              <w:pStyle w:val="18"/>
              <w:shd w:val="clear" w:color="auto" w:fill="auto"/>
              <w:tabs>
                <w:tab w:val="left" w:pos="1460"/>
              </w:tabs>
              <w:spacing w:before="0" w:after="0" w:line="240" w:lineRule="auto"/>
              <w:ind w:firstLine="0"/>
              <w:rPr>
                <w:sz w:val="24"/>
                <w:szCs w:val="24"/>
              </w:rPr>
            </w:pPr>
            <w:r>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FFA4DCC">
            <w:pPr>
              <w:pStyle w:val="18"/>
              <w:shd w:val="clear" w:color="auto" w:fill="auto"/>
              <w:tabs>
                <w:tab w:val="left" w:pos="1472"/>
              </w:tabs>
              <w:spacing w:before="0" w:after="0" w:line="240" w:lineRule="auto"/>
              <w:ind w:firstLine="0"/>
              <w:rPr>
                <w:sz w:val="24"/>
                <w:szCs w:val="24"/>
              </w:rPr>
            </w:pPr>
            <w:r>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14:paraId="161B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25F6DD35">
            <w:pPr>
              <w:ind w:firstLine="0"/>
              <w:jc w:val="center"/>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w:t>
            </w:r>
          </w:p>
        </w:tc>
        <w:tc>
          <w:tcPr>
            <w:tcW w:w="7255" w:type="dxa"/>
          </w:tcPr>
          <w:p w14:paraId="321D7CB6">
            <w:pPr>
              <w:ind w:firstLine="0"/>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tc>
      </w:tr>
      <w:tr w14:paraId="6FE2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tcPr>
          <w:p w14:paraId="66CA48DB">
            <w:pPr>
              <w:ind w:firstLine="0"/>
              <w:jc w:val="center"/>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tc>
        <w:tc>
          <w:tcPr>
            <w:tcW w:w="7255" w:type="dxa"/>
          </w:tcPr>
          <w:p w14:paraId="7FF9B272">
            <w:pPr>
              <w:pStyle w:val="52"/>
              <w:jc w:val="both"/>
              <w:rPr>
                <w:rFonts w:ascii="Times New Roman" w:hAnsi="Times New Roman" w:cs="Times New Roman"/>
                <w:sz w:val="24"/>
                <w:szCs w:val="24"/>
              </w:rPr>
            </w:pPr>
            <w:r>
              <w:rPr>
                <w:rFonts w:ascii="Times New Roman" w:hAnsi="Times New Roman" w:cs="Times New Roman"/>
                <w:sz w:val="24"/>
                <w:szCs w:val="24"/>
              </w:rPr>
              <w:t>1.Обращение лица, не являющегося заявителем (его представителем);</w:t>
            </w:r>
          </w:p>
        </w:tc>
      </w:tr>
    </w:tbl>
    <w:p w14:paraId="5A89B4A9">
      <w:pPr>
        <w:pStyle w:val="18"/>
        <w:shd w:val="clear" w:color="auto" w:fill="auto"/>
        <w:tabs>
          <w:tab w:val="left" w:pos="0"/>
        </w:tabs>
        <w:spacing w:before="0" w:after="0" w:line="240" w:lineRule="auto"/>
        <w:ind w:firstLine="567"/>
        <w:rPr>
          <w:sz w:val="24"/>
          <w:szCs w:val="24"/>
        </w:rPr>
      </w:pPr>
    </w:p>
    <w:p w14:paraId="21FF36A7">
      <w:pPr>
        <w:pStyle w:val="18"/>
        <w:shd w:val="clear" w:color="auto" w:fill="auto"/>
        <w:tabs>
          <w:tab w:val="left" w:pos="0"/>
        </w:tabs>
        <w:spacing w:before="0" w:after="0" w:line="240" w:lineRule="auto"/>
        <w:ind w:firstLine="567"/>
        <w:rPr>
          <w:sz w:val="24"/>
          <w:szCs w:val="24"/>
        </w:rPr>
      </w:pPr>
    </w:p>
    <w:p w14:paraId="40C3936B">
      <w:pPr>
        <w:pStyle w:val="36"/>
        <w:jc w:val="right"/>
        <w:rPr>
          <w:sz w:val="24"/>
          <w:szCs w:val="24"/>
          <w:lang w:eastAsia="ru-RU" w:bidi="ru-RU"/>
        </w:rPr>
      </w:pPr>
    </w:p>
    <w:p w14:paraId="5949771B">
      <w:pPr>
        <w:pStyle w:val="36"/>
        <w:jc w:val="right"/>
        <w:rPr>
          <w:sz w:val="24"/>
          <w:szCs w:val="24"/>
          <w:lang w:eastAsia="ru-RU" w:bidi="ru-RU"/>
        </w:rPr>
      </w:pPr>
    </w:p>
    <w:p w14:paraId="70EDF403">
      <w:pPr>
        <w:pStyle w:val="36"/>
        <w:jc w:val="right"/>
        <w:rPr>
          <w:sz w:val="24"/>
          <w:szCs w:val="24"/>
          <w:lang w:eastAsia="ru-RU" w:bidi="ru-RU"/>
        </w:rPr>
      </w:pPr>
    </w:p>
    <w:p w14:paraId="3065606D">
      <w:pPr>
        <w:pStyle w:val="36"/>
        <w:jc w:val="right"/>
        <w:rPr>
          <w:sz w:val="24"/>
          <w:szCs w:val="24"/>
          <w:lang w:eastAsia="ru-RU" w:bidi="ru-RU"/>
        </w:rPr>
      </w:pPr>
    </w:p>
    <w:p w14:paraId="0184C94F">
      <w:pPr>
        <w:pStyle w:val="36"/>
        <w:jc w:val="right"/>
        <w:rPr>
          <w:sz w:val="24"/>
          <w:szCs w:val="24"/>
          <w:lang w:eastAsia="ru-RU" w:bidi="ru-RU"/>
        </w:rPr>
      </w:pPr>
    </w:p>
    <w:p w14:paraId="47454F2F">
      <w:pPr>
        <w:pStyle w:val="36"/>
        <w:jc w:val="right"/>
        <w:rPr>
          <w:sz w:val="24"/>
          <w:szCs w:val="24"/>
          <w:lang w:eastAsia="ru-RU" w:bidi="ru-RU"/>
        </w:rPr>
      </w:pPr>
    </w:p>
    <w:p w14:paraId="1178A66C">
      <w:pPr>
        <w:pStyle w:val="52"/>
        <w:jc w:val="right"/>
        <w:outlineLvl w:val="1"/>
        <w:rPr>
          <w:rFonts w:ascii="Times New Roman" w:hAnsi="Times New Roman" w:cs="Times New Roman"/>
          <w:sz w:val="24"/>
          <w:szCs w:val="24"/>
        </w:rPr>
      </w:pPr>
    </w:p>
    <w:p w14:paraId="2B6CA67B">
      <w:pPr>
        <w:pStyle w:val="52"/>
        <w:jc w:val="right"/>
        <w:outlineLvl w:val="1"/>
        <w:rPr>
          <w:rFonts w:ascii="Times New Roman" w:hAnsi="Times New Roman" w:cs="Times New Roman"/>
          <w:sz w:val="24"/>
          <w:szCs w:val="24"/>
        </w:rPr>
      </w:pPr>
    </w:p>
    <w:p w14:paraId="1C0CED51">
      <w:pPr>
        <w:pStyle w:val="52"/>
        <w:jc w:val="right"/>
        <w:outlineLvl w:val="1"/>
        <w:rPr>
          <w:rFonts w:ascii="Times New Roman" w:hAnsi="Times New Roman" w:cs="Times New Roman"/>
          <w:sz w:val="24"/>
          <w:szCs w:val="24"/>
        </w:rPr>
      </w:pPr>
    </w:p>
    <w:p w14:paraId="7DADB2FC">
      <w:pPr>
        <w:pStyle w:val="52"/>
        <w:jc w:val="right"/>
        <w:outlineLvl w:val="1"/>
        <w:rPr>
          <w:rFonts w:ascii="Times New Roman" w:hAnsi="Times New Roman" w:cs="Times New Roman"/>
          <w:sz w:val="24"/>
          <w:szCs w:val="24"/>
        </w:rPr>
      </w:pPr>
    </w:p>
    <w:p w14:paraId="6C314FA1">
      <w:pPr>
        <w:pStyle w:val="52"/>
        <w:jc w:val="right"/>
        <w:outlineLvl w:val="1"/>
        <w:rPr>
          <w:rFonts w:ascii="Times New Roman" w:hAnsi="Times New Roman" w:cs="Times New Roman"/>
          <w:sz w:val="24"/>
          <w:szCs w:val="24"/>
        </w:rPr>
      </w:pPr>
    </w:p>
    <w:p w14:paraId="1755C14F">
      <w:pPr>
        <w:pStyle w:val="52"/>
        <w:jc w:val="right"/>
        <w:outlineLvl w:val="1"/>
        <w:rPr>
          <w:rFonts w:ascii="Times New Roman" w:hAnsi="Times New Roman" w:cs="Times New Roman"/>
          <w:sz w:val="24"/>
          <w:szCs w:val="24"/>
        </w:rPr>
      </w:pPr>
    </w:p>
    <w:p w14:paraId="3BE52C94">
      <w:pPr>
        <w:pStyle w:val="52"/>
        <w:jc w:val="right"/>
        <w:outlineLvl w:val="1"/>
        <w:rPr>
          <w:rFonts w:ascii="Times New Roman" w:hAnsi="Times New Roman" w:cs="Times New Roman"/>
          <w:sz w:val="24"/>
          <w:szCs w:val="24"/>
        </w:rPr>
      </w:pPr>
    </w:p>
    <w:p w14:paraId="63A1FAD3">
      <w:pPr>
        <w:pStyle w:val="52"/>
        <w:jc w:val="right"/>
        <w:outlineLvl w:val="1"/>
        <w:rPr>
          <w:rFonts w:ascii="Times New Roman" w:hAnsi="Times New Roman" w:cs="Times New Roman"/>
          <w:sz w:val="24"/>
          <w:szCs w:val="24"/>
        </w:rPr>
      </w:pPr>
    </w:p>
    <w:p w14:paraId="2347A338">
      <w:pPr>
        <w:pStyle w:val="52"/>
        <w:jc w:val="right"/>
        <w:outlineLvl w:val="1"/>
        <w:rPr>
          <w:rFonts w:ascii="Times New Roman" w:hAnsi="Times New Roman" w:cs="Times New Roman"/>
          <w:sz w:val="24"/>
          <w:szCs w:val="24"/>
        </w:rPr>
      </w:pPr>
    </w:p>
    <w:p w14:paraId="45DBEBFC">
      <w:pPr>
        <w:pStyle w:val="52"/>
        <w:jc w:val="right"/>
        <w:outlineLvl w:val="1"/>
        <w:rPr>
          <w:rFonts w:ascii="Times New Roman" w:hAnsi="Times New Roman" w:cs="Times New Roman"/>
          <w:sz w:val="24"/>
          <w:szCs w:val="24"/>
        </w:rPr>
      </w:pPr>
    </w:p>
    <w:p w14:paraId="6DFAC487">
      <w:pPr>
        <w:pStyle w:val="52"/>
        <w:jc w:val="right"/>
        <w:outlineLvl w:val="1"/>
        <w:rPr>
          <w:rFonts w:ascii="Times New Roman" w:hAnsi="Times New Roman" w:cs="Times New Roman"/>
          <w:sz w:val="24"/>
          <w:szCs w:val="24"/>
        </w:rPr>
      </w:pPr>
    </w:p>
    <w:p w14:paraId="099C70C8">
      <w:pPr>
        <w:pStyle w:val="52"/>
        <w:jc w:val="right"/>
        <w:outlineLvl w:val="1"/>
        <w:rPr>
          <w:rFonts w:ascii="Times New Roman" w:hAnsi="Times New Roman" w:cs="Times New Roman"/>
          <w:sz w:val="24"/>
          <w:szCs w:val="24"/>
        </w:rPr>
      </w:pPr>
    </w:p>
    <w:p w14:paraId="1834108A">
      <w:pPr>
        <w:pStyle w:val="52"/>
        <w:jc w:val="right"/>
        <w:outlineLvl w:val="1"/>
        <w:rPr>
          <w:rFonts w:ascii="Times New Roman" w:hAnsi="Times New Roman" w:cs="Times New Roman"/>
          <w:sz w:val="24"/>
          <w:szCs w:val="24"/>
        </w:rPr>
      </w:pPr>
    </w:p>
    <w:p w14:paraId="16354591">
      <w:pPr>
        <w:pStyle w:val="52"/>
        <w:jc w:val="right"/>
        <w:outlineLvl w:val="1"/>
        <w:rPr>
          <w:rFonts w:ascii="Times New Roman" w:hAnsi="Times New Roman" w:cs="Times New Roman"/>
          <w:sz w:val="24"/>
          <w:szCs w:val="24"/>
        </w:rPr>
      </w:pPr>
    </w:p>
    <w:p w14:paraId="41E082CB">
      <w:pPr>
        <w:pStyle w:val="52"/>
        <w:jc w:val="right"/>
        <w:outlineLvl w:val="1"/>
        <w:rPr>
          <w:rFonts w:ascii="Times New Roman" w:hAnsi="Times New Roman" w:cs="Times New Roman"/>
          <w:sz w:val="24"/>
          <w:szCs w:val="24"/>
        </w:rPr>
      </w:pPr>
    </w:p>
    <w:p w14:paraId="3E050429">
      <w:pPr>
        <w:pStyle w:val="52"/>
        <w:jc w:val="right"/>
        <w:outlineLvl w:val="1"/>
        <w:rPr>
          <w:rFonts w:ascii="Times New Roman" w:hAnsi="Times New Roman" w:cs="Times New Roman"/>
          <w:sz w:val="24"/>
          <w:szCs w:val="24"/>
        </w:rPr>
      </w:pPr>
    </w:p>
    <w:p w14:paraId="5B005963">
      <w:pPr>
        <w:pStyle w:val="52"/>
        <w:jc w:val="right"/>
        <w:outlineLvl w:val="1"/>
        <w:rPr>
          <w:rFonts w:ascii="Times New Roman" w:hAnsi="Times New Roman" w:cs="Times New Roman"/>
          <w:sz w:val="24"/>
          <w:szCs w:val="24"/>
        </w:rPr>
      </w:pPr>
    </w:p>
    <w:p w14:paraId="3173E7A9">
      <w:pPr>
        <w:pStyle w:val="52"/>
        <w:jc w:val="right"/>
        <w:outlineLvl w:val="1"/>
        <w:rPr>
          <w:rFonts w:ascii="Times New Roman" w:hAnsi="Times New Roman" w:cs="Times New Roman"/>
          <w:sz w:val="24"/>
          <w:szCs w:val="24"/>
        </w:rPr>
      </w:pPr>
    </w:p>
    <w:p w14:paraId="612A12F0">
      <w:pPr>
        <w:pStyle w:val="52"/>
        <w:jc w:val="right"/>
        <w:outlineLvl w:val="1"/>
        <w:rPr>
          <w:rFonts w:ascii="Times New Roman" w:hAnsi="Times New Roman" w:cs="Times New Roman"/>
          <w:sz w:val="24"/>
          <w:szCs w:val="24"/>
        </w:rPr>
      </w:pPr>
    </w:p>
    <w:p w14:paraId="0792C3FA">
      <w:pPr>
        <w:pStyle w:val="52"/>
        <w:jc w:val="right"/>
        <w:outlineLvl w:val="1"/>
        <w:rPr>
          <w:rFonts w:ascii="Times New Roman" w:hAnsi="Times New Roman" w:cs="Times New Roman"/>
          <w:sz w:val="24"/>
          <w:szCs w:val="24"/>
        </w:rPr>
      </w:pPr>
    </w:p>
    <w:p w14:paraId="0F1E2706">
      <w:pPr>
        <w:pStyle w:val="52"/>
        <w:jc w:val="right"/>
        <w:outlineLvl w:val="1"/>
        <w:rPr>
          <w:rFonts w:ascii="Times New Roman" w:hAnsi="Times New Roman" w:cs="Times New Roman"/>
          <w:sz w:val="24"/>
          <w:szCs w:val="24"/>
        </w:rPr>
      </w:pPr>
    </w:p>
    <w:p w14:paraId="19CB3B8A">
      <w:pPr>
        <w:pStyle w:val="52"/>
        <w:jc w:val="right"/>
        <w:outlineLvl w:val="1"/>
        <w:rPr>
          <w:rFonts w:ascii="Times New Roman" w:hAnsi="Times New Roman" w:cs="Times New Roman"/>
          <w:sz w:val="24"/>
          <w:szCs w:val="24"/>
        </w:rPr>
      </w:pPr>
    </w:p>
    <w:p w14:paraId="1E60892D">
      <w:pPr>
        <w:pStyle w:val="52"/>
        <w:jc w:val="right"/>
        <w:outlineLvl w:val="1"/>
        <w:rPr>
          <w:rFonts w:ascii="Times New Roman" w:hAnsi="Times New Roman" w:cs="Times New Roman"/>
          <w:sz w:val="24"/>
          <w:szCs w:val="24"/>
        </w:rPr>
      </w:pPr>
    </w:p>
    <w:p w14:paraId="1FFCD398">
      <w:pPr>
        <w:pStyle w:val="52"/>
        <w:jc w:val="right"/>
        <w:outlineLvl w:val="1"/>
        <w:rPr>
          <w:rFonts w:ascii="Times New Roman" w:hAnsi="Times New Roman" w:cs="Times New Roman"/>
          <w:sz w:val="24"/>
          <w:szCs w:val="24"/>
        </w:rPr>
      </w:pPr>
    </w:p>
    <w:p w14:paraId="1DFFB681">
      <w:pPr>
        <w:pStyle w:val="52"/>
        <w:jc w:val="right"/>
        <w:outlineLvl w:val="1"/>
        <w:rPr>
          <w:rFonts w:ascii="Times New Roman" w:hAnsi="Times New Roman" w:cs="Times New Roman"/>
          <w:sz w:val="24"/>
          <w:szCs w:val="24"/>
        </w:rPr>
      </w:pPr>
    </w:p>
    <w:p w14:paraId="05BD36D3">
      <w:pPr>
        <w:pStyle w:val="52"/>
        <w:jc w:val="right"/>
        <w:outlineLvl w:val="1"/>
        <w:rPr>
          <w:rFonts w:ascii="Times New Roman" w:hAnsi="Times New Roman" w:cs="Times New Roman"/>
          <w:sz w:val="24"/>
          <w:szCs w:val="24"/>
        </w:rPr>
      </w:pPr>
      <w:r>
        <w:rPr>
          <w:rFonts w:ascii="Times New Roman" w:hAnsi="Times New Roman" w:cs="Times New Roman"/>
          <w:sz w:val="24"/>
          <w:szCs w:val="24"/>
        </w:rPr>
        <w:t>Приложение № 5</w:t>
      </w:r>
    </w:p>
    <w:p w14:paraId="658A2700">
      <w:pPr>
        <w:pStyle w:val="5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9218674">
      <w:pPr>
        <w:pStyle w:val="52"/>
        <w:jc w:val="right"/>
        <w:rPr>
          <w:rFonts w:ascii="Times New Roman" w:hAnsi="Times New Roman" w:cs="Times New Roman"/>
          <w:sz w:val="24"/>
          <w:szCs w:val="24"/>
        </w:rPr>
      </w:pPr>
    </w:p>
    <w:p w14:paraId="21849933">
      <w:pPr>
        <w:pStyle w:val="52"/>
        <w:jc w:val="center"/>
        <w:rPr>
          <w:rFonts w:ascii="Times New Roman" w:hAnsi="Times New Roman" w:cs="Times New Roman"/>
          <w:sz w:val="24"/>
          <w:szCs w:val="24"/>
        </w:rPr>
      </w:pPr>
      <w:bookmarkStart w:id="5" w:name="P1728"/>
      <w:bookmarkEnd w:id="5"/>
      <w:r>
        <w:rPr>
          <w:rFonts w:ascii="Times New Roman" w:hAnsi="Times New Roman" w:cs="Times New Roman"/>
          <w:sz w:val="24"/>
          <w:szCs w:val="24"/>
        </w:rPr>
        <w:t>ФОРМА ЗАЯВЛЕНИЯ О ПРЕДОСТАВЛЕНИИ МУНИЦИПАЛЬНОЙ УСЛУГИ</w:t>
      </w:r>
    </w:p>
    <w:p w14:paraId="7FD94AAF">
      <w:pPr>
        <w:pStyle w:val="52"/>
        <w:jc w:val="both"/>
        <w:rPr>
          <w:rFonts w:ascii="Times New Roman" w:hAnsi="Times New Roman" w:cs="Times New Roman"/>
          <w:sz w:val="24"/>
          <w:szCs w:val="24"/>
        </w:rPr>
      </w:pPr>
    </w:p>
    <w:p w14:paraId="3D415B71">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     (наименование органа, уполномоченного для предоставления услуги)</w:t>
      </w:r>
    </w:p>
    <w:p w14:paraId="0208D385">
      <w:pPr>
        <w:pStyle w:val="60"/>
        <w:jc w:val="both"/>
        <w:rPr>
          <w:rFonts w:ascii="Times New Roman" w:hAnsi="Times New Roman" w:cs="Times New Roman"/>
          <w:sz w:val="24"/>
          <w:szCs w:val="24"/>
        </w:rPr>
      </w:pPr>
    </w:p>
    <w:p w14:paraId="038C6B56">
      <w:pPr>
        <w:pStyle w:val="60"/>
        <w:jc w:val="center"/>
        <w:rPr>
          <w:rFonts w:ascii="Times New Roman" w:hAnsi="Times New Roman" w:cs="Times New Roman"/>
          <w:sz w:val="24"/>
          <w:szCs w:val="24"/>
        </w:rPr>
      </w:pPr>
      <w:r>
        <w:rPr>
          <w:rFonts w:ascii="Times New Roman" w:hAnsi="Times New Roman" w:cs="Times New Roman"/>
          <w:sz w:val="24"/>
          <w:szCs w:val="24"/>
        </w:rPr>
        <w:t>Заявление о постановке на учет граждан, нуждающихся</w:t>
      </w:r>
    </w:p>
    <w:p w14:paraId="59DA4297">
      <w:pPr>
        <w:pStyle w:val="60"/>
        <w:jc w:val="center"/>
        <w:rPr>
          <w:rFonts w:ascii="Times New Roman" w:hAnsi="Times New Roman" w:cs="Times New Roman"/>
          <w:sz w:val="24"/>
          <w:szCs w:val="24"/>
        </w:rPr>
      </w:pPr>
      <w:r>
        <w:rPr>
          <w:rFonts w:ascii="Times New Roman" w:hAnsi="Times New Roman" w:cs="Times New Roman"/>
          <w:sz w:val="24"/>
          <w:szCs w:val="24"/>
        </w:rPr>
        <w:t>в предоставлении жилого помещения</w:t>
      </w:r>
    </w:p>
    <w:p w14:paraId="218B9B11">
      <w:pPr>
        <w:pStyle w:val="60"/>
        <w:rPr>
          <w:rFonts w:ascii="Times New Roman" w:hAnsi="Times New Roman" w:cs="Times New Roman"/>
          <w:sz w:val="24"/>
          <w:szCs w:val="24"/>
        </w:rPr>
      </w:pPr>
    </w:p>
    <w:p w14:paraId="6BA6D32B">
      <w:pPr>
        <w:pStyle w:val="60"/>
        <w:rPr>
          <w:rFonts w:ascii="Times New Roman" w:hAnsi="Times New Roman" w:cs="Times New Roman"/>
          <w:sz w:val="24"/>
          <w:szCs w:val="24"/>
        </w:rPr>
      </w:pPr>
      <w:r>
        <w:rPr>
          <w:rFonts w:ascii="Times New Roman" w:hAnsi="Times New Roman" w:cs="Times New Roman"/>
          <w:sz w:val="24"/>
          <w:szCs w:val="24"/>
        </w:rPr>
        <w:t>1.Заявитель ______________________________________________________________</w:t>
      </w:r>
    </w:p>
    <w:p w14:paraId="76E609D6">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 СНИЛС)</w:t>
      </w:r>
    </w:p>
    <w:p w14:paraId="6FE55BD6">
      <w:pPr>
        <w:pStyle w:val="60"/>
        <w:rPr>
          <w:rFonts w:ascii="Times New Roman" w:hAnsi="Times New Roman" w:cs="Times New Roman"/>
          <w:sz w:val="24"/>
          <w:szCs w:val="24"/>
        </w:rPr>
      </w:pPr>
      <w:r>
        <w:rPr>
          <w:rFonts w:ascii="Times New Roman" w:hAnsi="Times New Roman" w:cs="Times New Roman"/>
          <w:sz w:val="24"/>
          <w:szCs w:val="24"/>
        </w:rPr>
        <w:t>Телефон: __________________________________________________________________</w:t>
      </w:r>
    </w:p>
    <w:p w14:paraId="6C91D85D">
      <w:pPr>
        <w:pStyle w:val="60"/>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13E8E674">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869FA7C">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w:t>
      </w:r>
    </w:p>
    <w:p w14:paraId="0DC38CAF">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51F26595">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_____________________________ дата выдачи: ___________________</w:t>
      </w:r>
    </w:p>
    <w:p w14:paraId="7E422574">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57FB1F61">
      <w:pPr>
        <w:pStyle w:val="60"/>
        <w:rPr>
          <w:rFonts w:ascii="Times New Roman" w:hAnsi="Times New Roman" w:cs="Times New Roman"/>
          <w:sz w:val="24"/>
          <w:szCs w:val="24"/>
        </w:rPr>
      </w:pPr>
      <w:r>
        <w:rPr>
          <w:rFonts w:ascii="Times New Roman" w:hAnsi="Times New Roman" w:cs="Times New Roman"/>
          <w:sz w:val="24"/>
          <w:szCs w:val="24"/>
        </w:rPr>
        <w:t>код подразделения: ________________________________________________________</w:t>
      </w:r>
    </w:p>
    <w:p w14:paraId="56A3547B">
      <w:pPr>
        <w:pStyle w:val="6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____________________________________</w:t>
      </w:r>
    </w:p>
    <w:p w14:paraId="523AD30A">
      <w:pPr>
        <w:pStyle w:val="60"/>
        <w:rPr>
          <w:rFonts w:ascii="Times New Roman" w:hAnsi="Times New Roman" w:cs="Times New Roman"/>
          <w:sz w:val="24"/>
          <w:szCs w:val="24"/>
        </w:rPr>
      </w:pPr>
      <w:r>
        <w:rPr>
          <w:rFonts w:ascii="Times New Roman" w:hAnsi="Times New Roman" w:cs="Times New Roman"/>
          <w:sz w:val="24"/>
          <w:szCs w:val="24"/>
        </w:rPr>
        <w:t>2. Представитель заявителя:</w:t>
      </w:r>
    </w:p>
    <w:p w14:paraId="5DF906DC">
      <w:pPr>
        <w:pStyle w:val="60"/>
        <w:rPr>
          <w:rFonts w:ascii="Times New Roman" w:hAnsi="Times New Roman" w:cs="Times New Roman"/>
          <w:sz w:val="24"/>
          <w:szCs w:val="24"/>
        </w:rPr>
      </w:pPr>
      <w:r>
        <w:rPr>
          <w:rFonts w:ascii="Times New Roman" w:hAnsi="Times New Roman" w:cs="Times New Roman"/>
          <w:sz w:val="24"/>
          <w:szCs w:val="24"/>
        </w:rPr>
        <w:t xml:space="preserve">    - Физическое лицо </w:t>
      </w:r>
      <w:r>
        <w:rPr>
          <w:rFonts w:ascii="Times New Roman" w:hAnsi="Times New Roman" w:cs="Times New Roman"/>
          <w:position w:val="-8"/>
          <w:sz w:val="24"/>
          <w:szCs w:val="24"/>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5"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8199FF7">
      <w:pPr>
        <w:pStyle w:val="60"/>
        <w:rPr>
          <w:rFonts w:ascii="Times New Roman" w:hAnsi="Times New Roman" w:cs="Times New Roman"/>
          <w:sz w:val="24"/>
          <w:szCs w:val="24"/>
        </w:rPr>
      </w:pPr>
      <w:r>
        <w:rPr>
          <w:rFonts w:ascii="Times New Roman" w:hAnsi="Times New Roman" w:cs="Times New Roman"/>
          <w:sz w:val="24"/>
          <w:szCs w:val="24"/>
        </w:rPr>
        <w:t>Сведения о представителе: _________________________________________________</w:t>
      </w:r>
    </w:p>
    <w:p w14:paraId="0D0F6D4F">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w:t>
      </w:r>
    </w:p>
    <w:p w14:paraId="0D9FF66D">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представителя заявителя:</w:t>
      </w:r>
    </w:p>
    <w:p w14:paraId="6A1BCD26">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34FD839F">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__________________________ дата выдачи: ______________________</w:t>
      </w:r>
    </w:p>
    <w:p w14:paraId="2733D853">
      <w:pPr>
        <w:pStyle w:val="60"/>
        <w:rPr>
          <w:rFonts w:ascii="Times New Roman" w:hAnsi="Times New Roman" w:cs="Times New Roman"/>
          <w:sz w:val="24"/>
          <w:szCs w:val="24"/>
        </w:rPr>
      </w:pPr>
      <w:r>
        <w:rPr>
          <w:rFonts w:ascii="Times New Roman" w:hAnsi="Times New Roman" w:cs="Times New Roman"/>
          <w:sz w:val="24"/>
          <w:szCs w:val="24"/>
        </w:rPr>
        <w:t>Контактные данные _________________________________________________________</w:t>
      </w:r>
    </w:p>
    <w:p w14:paraId="73B73DA3">
      <w:pPr>
        <w:pStyle w:val="60"/>
        <w:rPr>
          <w:rFonts w:ascii="Times New Roman" w:hAnsi="Times New Roman" w:cs="Times New Roman"/>
          <w:sz w:val="24"/>
          <w:szCs w:val="24"/>
        </w:rPr>
      </w:pPr>
      <w:r>
        <w:rPr>
          <w:rFonts w:ascii="Times New Roman" w:hAnsi="Times New Roman" w:cs="Times New Roman"/>
          <w:sz w:val="24"/>
          <w:szCs w:val="24"/>
        </w:rPr>
        <w:t xml:space="preserve">                             (телефон,  адрес электронной почты)</w:t>
      </w:r>
    </w:p>
    <w:p w14:paraId="758591DD">
      <w:pPr>
        <w:pStyle w:val="60"/>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заявителя:</w:t>
      </w:r>
    </w:p>
    <w:p w14:paraId="6264D947">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487AB26">
      <w:pPr>
        <w:pStyle w:val="60"/>
        <w:rPr>
          <w:rFonts w:ascii="Times New Roman" w:hAnsi="Times New Roman" w:cs="Times New Roman"/>
          <w:sz w:val="24"/>
          <w:szCs w:val="24"/>
        </w:rPr>
      </w:pPr>
    </w:p>
    <w:p w14:paraId="49BB3D62">
      <w:pPr>
        <w:pStyle w:val="60"/>
        <w:rPr>
          <w:rFonts w:ascii="Times New Roman" w:hAnsi="Times New Roman" w:cs="Times New Roman"/>
          <w:sz w:val="24"/>
          <w:szCs w:val="24"/>
        </w:rPr>
      </w:pPr>
      <w:r>
        <w:rPr>
          <w:rFonts w:ascii="Times New Roman" w:hAnsi="Times New Roman" w:cs="Times New Roman"/>
          <w:sz w:val="24"/>
          <w:szCs w:val="24"/>
        </w:rPr>
        <w:t>3. Категория заявителя:</w:t>
      </w:r>
    </w:p>
    <w:p w14:paraId="69D3CF83">
      <w:pPr>
        <w:pStyle w:val="60"/>
        <w:rPr>
          <w:rFonts w:ascii="Times New Roman" w:hAnsi="Times New Roman" w:cs="Times New Roman"/>
          <w:sz w:val="24"/>
          <w:szCs w:val="24"/>
        </w:rPr>
      </w:pPr>
      <w:r>
        <w:rPr>
          <w:rFonts w:ascii="Times New Roman" w:hAnsi="Times New Roman" w:cs="Times New Roman"/>
          <w:sz w:val="24"/>
          <w:szCs w:val="24"/>
        </w:rPr>
        <w:t xml:space="preserve">    - Малоимущие граждане </w:t>
      </w:r>
      <w:r>
        <w:rPr>
          <w:rFonts w:ascii="Times New Roman" w:hAnsi="Times New Roman" w:cs="Times New Roman"/>
          <w:position w:val="-8"/>
          <w:sz w:val="24"/>
          <w:szCs w:val="24"/>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10"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BB00647">
      <w:pPr>
        <w:pStyle w:val="60"/>
        <w:rPr>
          <w:rFonts w:ascii="Times New Roman" w:hAnsi="Times New Roman" w:cs="Times New Roman"/>
          <w:sz w:val="24"/>
          <w:szCs w:val="24"/>
        </w:rPr>
      </w:pPr>
      <w:r>
        <w:rPr>
          <w:rFonts w:ascii="Times New Roman" w:hAnsi="Times New Roman" w:cs="Times New Roman"/>
          <w:sz w:val="24"/>
          <w:szCs w:val="24"/>
        </w:rPr>
        <w:t xml:space="preserve">    - Наличие льготной категории </w:t>
      </w:r>
      <w:r>
        <w:rPr>
          <w:rFonts w:ascii="Times New Roman" w:hAnsi="Times New Roman" w:cs="Times New Roman"/>
          <w:position w:val="-8"/>
          <w:sz w:val="24"/>
          <w:szCs w:val="24"/>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11"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2A30396">
      <w:pPr>
        <w:pStyle w:val="60"/>
        <w:rPr>
          <w:rFonts w:ascii="Times New Roman" w:hAnsi="Times New Roman" w:cs="Times New Roman"/>
          <w:sz w:val="24"/>
          <w:szCs w:val="24"/>
        </w:rPr>
      </w:pPr>
      <w:r>
        <w:rPr>
          <w:rFonts w:ascii="Times New Roman" w:hAnsi="Times New Roman" w:cs="Times New Roman"/>
          <w:sz w:val="24"/>
          <w:szCs w:val="24"/>
        </w:rPr>
        <w:t>4. Причина отнесения к льготной категории:</w:t>
      </w:r>
    </w:p>
    <w:p w14:paraId="18080483">
      <w:pPr>
        <w:pStyle w:val="60"/>
        <w:rPr>
          <w:rFonts w:ascii="Times New Roman" w:hAnsi="Times New Roman" w:cs="Times New Roman"/>
          <w:sz w:val="24"/>
          <w:szCs w:val="24"/>
        </w:rPr>
      </w:pPr>
      <w:r>
        <w:rPr>
          <w:rFonts w:ascii="Times New Roman" w:hAnsi="Times New Roman" w:cs="Times New Roman"/>
          <w:sz w:val="24"/>
          <w:szCs w:val="24"/>
        </w:rPr>
        <w:t xml:space="preserve">    4.1. Наличие инвалидности </w:t>
      </w:r>
      <w:r>
        <w:rPr>
          <w:rFonts w:ascii="Times New Roman" w:hAnsi="Times New Roman" w:cs="Times New Roman"/>
          <w:position w:val="-8"/>
          <w:sz w:val="24"/>
          <w:szCs w:val="24"/>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12"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0C77326">
      <w:pPr>
        <w:pStyle w:val="60"/>
        <w:rPr>
          <w:rFonts w:ascii="Times New Roman" w:hAnsi="Times New Roman" w:cs="Times New Roman"/>
          <w:sz w:val="24"/>
          <w:szCs w:val="24"/>
        </w:rPr>
      </w:pPr>
      <w:r>
        <w:rPr>
          <w:rFonts w:ascii="Times New Roman" w:hAnsi="Times New Roman" w:cs="Times New Roman"/>
          <w:sz w:val="24"/>
          <w:szCs w:val="24"/>
        </w:rPr>
        <w:t xml:space="preserve">    - Инвалиды </w:t>
      </w:r>
      <w:r>
        <w:rPr>
          <w:rFonts w:ascii="Times New Roman" w:hAnsi="Times New Roman" w:cs="Times New Roman"/>
          <w:position w:val="-8"/>
          <w:sz w:val="24"/>
          <w:szCs w:val="24"/>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13"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05BE2CFF">
      <w:pPr>
        <w:pStyle w:val="60"/>
        <w:rPr>
          <w:rFonts w:ascii="Times New Roman" w:hAnsi="Times New Roman" w:cs="Times New Roman"/>
          <w:sz w:val="24"/>
          <w:szCs w:val="24"/>
        </w:rPr>
      </w:pPr>
      <w:r>
        <w:rPr>
          <w:rFonts w:ascii="Times New Roman" w:hAnsi="Times New Roman" w:cs="Times New Roman"/>
          <w:sz w:val="24"/>
          <w:szCs w:val="24"/>
        </w:rPr>
        <w:t xml:space="preserve">    - Семьи, имеющие детей-инвалидов </w:t>
      </w:r>
      <w:r>
        <w:rPr>
          <w:rFonts w:ascii="Times New Roman" w:hAnsi="Times New Roman" w:cs="Times New Roman"/>
          <w:position w:val="-8"/>
          <w:sz w:val="24"/>
          <w:szCs w:val="24"/>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14"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F968083">
      <w:pPr>
        <w:pStyle w:val="60"/>
        <w:rPr>
          <w:rFonts w:ascii="Times New Roman" w:hAnsi="Times New Roman" w:cs="Times New Roman"/>
          <w:sz w:val="24"/>
          <w:szCs w:val="24"/>
        </w:rPr>
      </w:pPr>
      <w:r>
        <w:rPr>
          <w:rFonts w:ascii="Times New Roman" w:hAnsi="Times New Roman" w:cs="Times New Roman"/>
          <w:sz w:val="24"/>
          <w:szCs w:val="24"/>
        </w:rPr>
        <w:t>Сведения о ребенке-инвалиде:</w:t>
      </w:r>
    </w:p>
    <w:p w14:paraId="551F4A1E">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464938B7">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w:t>
      </w:r>
    </w:p>
    <w:p w14:paraId="450CF836">
      <w:pPr>
        <w:pStyle w:val="6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w:t>
      </w:r>
    </w:p>
    <w:p w14:paraId="3FDD6B11">
      <w:pPr>
        <w:pStyle w:val="60"/>
        <w:rPr>
          <w:rFonts w:ascii="Times New Roman" w:hAnsi="Times New Roman" w:cs="Times New Roman"/>
          <w:sz w:val="24"/>
          <w:szCs w:val="24"/>
        </w:rPr>
      </w:pPr>
      <w:r>
        <w:rPr>
          <w:rFonts w:ascii="Times New Roman" w:hAnsi="Times New Roman" w:cs="Times New Roman"/>
          <w:sz w:val="24"/>
          <w:szCs w:val="24"/>
        </w:rPr>
        <w:t>СНИЛС __________________________________________________________________</w:t>
      </w:r>
    </w:p>
    <w:p w14:paraId="6D56B64F">
      <w:pPr>
        <w:pStyle w:val="60"/>
        <w:rPr>
          <w:rFonts w:ascii="Times New Roman" w:hAnsi="Times New Roman" w:cs="Times New Roman"/>
          <w:sz w:val="24"/>
          <w:szCs w:val="24"/>
        </w:rPr>
      </w:pPr>
      <w:r>
        <w:rPr>
          <w:rFonts w:ascii="Times New Roman" w:hAnsi="Times New Roman" w:cs="Times New Roman"/>
          <w:sz w:val="24"/>
          <w:szCs w:val="24"/>
        </w:rPr>
        <w:t xml:space="preserve">    4.2.   Участие   в   войне,  боевых  действиях,  особые  заслуги  перед государством </w:t>
      </w:r>
      <w:r>
        <w:rPr>
          <w:rFonts w:ascii="Times New Roman" w:hAnsi="Times New Roman" w:cs="Times New Roman"/>
          <w:position w:val="-8"/>
          <w:sz w:val="24"/>
          <w:szCs w:val="24"/>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15"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06A20EAD">
      <w:pPr>
        <w:pStyle w:val="60"/>
        <w:rPr>
          <w:rFonts w:ascii="Times New Roman" w:hAnsi="Times New Roman" w:cs="Times New Roman"/>
          <w:sz w:val="24"/>
          <w:szCs w:val="24"/>
        </w:rPr>
      </w:pPr>
      <w:r>
        <w:rPr>
          <w:rFonts w:ascii="Times New Roman" w:hAnsi="Times New Roman" w:cs="Times New Roman"/>
          <w:sz w:val="24"/>
          <w:szCs w:val="24"/>
        </w:rPr>
        <w:t xml:space="preserve">    - Участник событий (лицо, имеющее заслуги) </w:t>
      </w:r>
      <w:r>
        <w:rPr>
          <w:rFonts w:ascii="Times New Roman" w:hAnsi="Times New Roman" w:cs="Times New Roman"/>
          <w:position w:val="-8"/>
          <w:sz w:val="24"/>
          <w:szCs w:val="24"/>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16"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6A8311B">
      <w:pPr>
        <w:pStyle w:val="60"/>
        <w:rPr>
          <w:rFonts w:ascii="Times New Roman" w:hAnsi="Times New Roman" w:cs="Times New Roman"/>
          <w:sz w:val="24"/>
          <w:szCs w:val="24"/>
        </w:rPr>
      </w:pPr>
      <w:r>
        <w:rPr>
          <w:rFonts w:ascii="Times New Roman" w:hAnsi="Times New Roman" w:cs="Times New Roman"/>
          <w:sz w:val="24"/>
          <w:szCs w:val="24"/>
        </w:rPr>
        <w:t xml:space="preserve">    - Член семьи (умершего) участника </w:t>
      </w:r>
      <w:r>
        <w:rPr>
          <w:rFonts w:ascii="Times New Roman" w:hAnsi="Times New Roman" w:cs="Times New Roman"/>
          <w:position w:val="-8"/>
          <w:sz w:val="24"/>
          <w:szCs w:val="24"/>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17"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B49A4A6">
      <w:pPr>
        <w:pStyle w:val="60"/>
        <w:rPr>
          <w:rFonts w:ascii="Times New Roman" w:hAnsi="Times New Roman" w:cs="Times New Roman"/>
          <w:sz w:val="24"/>
          <w:szCs w:val="24"/>
        </w:rPr>
      </w:pPr>
      <w:r>
        <w:rPr>
          <w:rFonts w:ascii="Times New Roman" w:hAnsi="Times New Roman" w:cs="Times New Roman"/>
          <w:sz w:val="24"/>
          <w:szCs w:val="24"/>
        </w:rPr>
        <w:t>Удостоверение _____________________________________________________________</w:t>
      </w:r>
    </w:p>
    <w:p w14:paraId="78E2F086">
      <w:pPr>
        <w:pStyle w:val="60"/>
        <w:rPr>
          <w:rFonts w:ascii="Times New Roman" w:hAnsi="Times New Roman" w:cs="Times New Roman"/>
          <w:sz w:val="24"/>
          <w:szCs w:val="24"/>
        </w:rPr>
      </w:pPr>
      <w:r>
        <w:rPr>
          <w:rFonts w:ascii="Times New Roman" w:hAnsi="Times New Roman" w:cs="Times New Roman"/>
          <w:sz w:val="24"/>
          <w:szCs w:val="24"/>
        </w:rPr>
        <w:t xml:space="preserve">    4.3.  Ликвидация  радиационных  аварий,  служба в подразделении особого риска </w:t>
      </w:r>
      <w:r>
        <w:rPr>
          <w:rFonts w:ascii="Times New Roman" w:hAnsi="Times New Roman" w:cs="Times New Roman"/>
          <w:position w:val="-8"/>
          <w:sz w:val="24"/>
          <w:szCs w:val="24"/>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18"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560897FF">
      <w:pPr>
        <w:pStyle w:val="60"/>
        <w:rPr>
          <w:rFonts w:ascii="Times New Roman" w:hAnsi="Times New Roman" w:cs="Times New Roman"/>
          <w:sz w:val="24"/>
          <w:szCs w:val="24"/>
        </w:rPr>
      </w:pPr>
      <w:r>
        <w:rPr>
          <w:rFonts w:ascii="Times New Roman" w:hAnsi="Times New Roman" w:cs="Times New Roman"/>
          <w:sz w:val="24"/>
          <w:szCs w:val="24"/>
        </w:rPr>
        <w:t xml:space="preserve">    - Участник событий </w:t>
      </w:r>
      <w:r>
        <w:rPr>
          <w:rFonts w:ascii="Times New Roman" w:hAnsi="Times New Roman" w:cs="Times New Roman"/>
          <w:position w:val="-8"/>
          <w:sz w:val="24"/>
          <w:szCs w:val="24"/>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19"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1BCF1E10">
      <w:pPr>
        <w:pStyle w:val="60"/>
        <w:rPr>
          <w:rFonts w:ascii="Times New Roman" w:hAnsi="Times New Roman" w:cs="Times New Roman"/>
          <w:sz w:val="24"/>
          <w:szCs w:val="24"/>
        </w:rPr>
      </w:pPr>
      <w:r>
        <w:rPr>
          <w:rFonts w:ascii="Times New Roman" w:hAnsi="Times New Roman" w:cs="Times New Roman"/>
          <w:sz w:val="24"/>
          <w:szCs w:val="24"/>
        </w:rPr>
        <w:t xml:space="preserve">    - Член семьи (умершего) участника </w:t>
      </w:r>
      <w:r>
        <w:rPr>
          <w:rFonts w:ascii="Times New Roman" w:hAnsi="Times New Roman" w:cs="Times New Roman"/>
          <w:position w:val="-8"/>
          <w:sz w:val="24"/>
          <w:szCs w:val="24"/>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20"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66FD1A4">
      <w:pPr>
        <w:pStyle w:val="60"/>
        <w:rPr>
          <w:rFonts w:ascii="Times New Roman" w:hAnsi="Times New Roman" w:cs="Times New Roman"/>
          <w:sz w:val="24"/>
          <w:szCs w:val="24"/>
        </w:rPr>
      </w:pPr>
      <w:r>
        <w:rPr>
          <w:rFonts w:ascii="Times New Roman" w:hAnsi="Times New Roman" w:cs="Times New Roman"/>
          <w:sz w:val="24"/>
          <w:szCs w:val="24"/>
        </w:rPr>
        <w:t>Удостоверение _____________________________________________________________</w:t>
      </w:r>
    </w:p>
    <w:p w14:paraId="1BC31F55">
      <w:pPr>
        <w:pStyle w:val="60"/>
        <w:rPr>
          <w:rFonts w:ascii="Times New Roman" w:hAnsi="Times New Roman" w:cs="Times New Roman"/>
          <w:sz w:val="24"/>
          <w:szCs w:val="24"/>
        </w:rPr>
      </w:pPr>
      <w:r>
        <w:rPr>
          <w:rFonts w:ascii="Times New Roman" w:hAnsi="Times New Roman" w:cs="Times New Roman"/>
          <w:sz w:val="24"/>
          <w:szCs w:val="24"/>
        </w:rPr>
        <w:t xml:space="preserve">    4.4. Политические репрессии </w:t>
      </w:r>
      <w:r>
        <w:rPr>
          <w:rFonts w:ascii="Times New Roman" w:hAnsi="Times New Roman" w:cs="Times New Roman"/>
          <w:position w:val="-8"/>
          <w:sz w:val="24"/>
          <w:szCs w:val="24"/>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21"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1293F09C">
      <w:pPr>
        <w:pStyle w:val="60"/>
        <w:rPr>
          <w:rFonts w:ascii="Times New Roman" w:hAnsi="Times New Roman" w:cs="Times New Roman"/>
          <w:sz w:val="24"/>
          <w:szCs w:val="24"/>
        </w:rPr>
      </w:pPr>
      <w:r>
        <w:rPr>
          <w:rFonts w:ascii="Times New Roman" w:hAnsi="Times New Roman" w:cs="Times New Roman"/>
          <w:sz w:val="24"/>
          <w:szCs w:val="24"/>
        </w:rPr>
        <w:t xml:space="preserve">    - Реабилитированные лица </w:t>
      </w:r>
      <w:r>
        <w:rPr>
          <w:rFonts w:ascii="Times New Roman" w:hAnsi="Times New Roman" w:cs="Times New Roman"/>
          <w:position w:val="-8"/>
          <w:sz w:val="24"/>
          <w:szCs w:val="24"/>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22"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B4DF9C9">
      <w:pPr>
        <w:pStyle w:val="60"/>
        <w:rPr>
          <w:rFonts w:ascii="Times New Roman" w:hAnsi="Times New Roman" w:cs="Times New Roman"/>
          <w:sz w:val="24"/>
          <w:szCs w:val="24"/>
        </w:rPr>
      </w:pPr>
      <w:r>
        <w:rPr>
          <w:rFonts w:ascii="Times New Roman" w:hAnsi="Times New Roman" w:cs="Times New Roman"/>
          <w:sz w:val="24"/>
          <w:szCs w:val="24"/>
        </w:rPr>
        <w:t xml:space="preserve">    - Лица, признанные пострадавшими от политических репрессий </w:t>
      </w:r>
      <w:r>
        <w:rPr>
          <w:rFonts w:ascii="Times New Roman" w:hAnsi="Times New Roman" w:cs="Times New Roman"/>
          <w:position w:val="-8"/>
          <w:sz w:val="24"/>
          <w:szCs w:val="24"/>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23"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1BB46672">
      <w:pPr>
        <w:pStyle w:val="60"/>
        <w:rPr>
          <w:rFonts w:ascii="Times New Roman" w:hAnsi="Times New Roman" w:cs="Times New Roman"/>
          <w:sz w:val="24"/>
          <w:szCs w:val="24"/>
        </w:rPr>
      </w:pPr>
      <w:r>
        <w:rPr>
          <w:rFonts w:ascii="Times New Roman" w:hAnsi="Times New Roman" w:cs="Times New Roman"/>
          <w:sz w:val="24"/>
          <w:szCs w:val="24"/>
        </w:rPr>
        <w:t>Документ о признании пострадавшим от политических репрессий _______________</w:t>
      </w:r>
    </w:p>
    <w:p w14:paraId="08A9503E">
      <w:pPr>
        <w:pStyle w:val="60"/>
        <w:rPr>
          <w:rFonts w:ascii="Times New Roman" w:hAnsi="Times New Roman" w:cs="Times New Roman"/>
          <w:sz w:val="24"/>
          <w:szCs w:val="24"/>
        </w:rPr>
      </w:pPr>
      <w:r>
        <w:rPr>
          <w:rFonts w:ascii="Times New Roman" w:hAnsi="Times New Roman" w:cs="Times New Roman"/>
          <w:sz w:val="24"/>
          <w:szCs w:val="24"/>
        </w:rPr>
        <w:t xml:space="preserve">    4.5. Многодетная семья </w:t>
      </w:r>
      <w:r>
        <w:rPr>
          <w:rFonts w:ascii="Times New Roman" w:hAnsi="Times New Roman" w:cs="Times New Roman"/>
          <w:position w:val="-8"/>
          <w:sz w:val="24"/>
          <w:szCs w:val="24"/>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24"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9F8B0C8">
      <w:pPr>
        <w:pStyle w:val="60"/>
        <w:rPr>
          <w:rFonts w:ascii="Times New Roman" w:hAnsi="Times New Roman" w:cs="Times New Roman"/>
          <w:sz w:val="24"/>
          <w:szCs w:val="24"/>
        </w:rPr>
      </w:pPr>
      <w:r>
        <w:rPr>
          <w:rFonts w:ascii="Times New Roman" w:hAnsi="Times New Roman" w:cs="Times New Roman"/>
          <w:sz w:val="24"/>
          <w:szCs w:val="24"/>
        </w:rPr>
        <w:t>Реквизиты удостоверения многодетной семьи: ________________________________</w:t>
      </w:r>
    </w:p>
    <w:p w14:paraId="44CBD814">
      <w:pPr>
        <w:pStyle w:val="60"/>
        <w:rPr>
          <w:rFonts w:ascii="Times New Roman" w:hAnsi="Times New Roman" w:cs="Times New Roman"/>
          <w:sz w:val="24"/>
          <w:szCs w:val="24"/>
        </w:rPr>
      </w:pPr>
      <w:r>
        <w:rPr>
          <w:rFonts w:ascii="Times New Roman" w:hAnsi="Times New Roman" w:cs="Times New Roman"/>
          <w:sz w:val="24"/>
          <w:szCs w:val="24"/>
        </w:rPr>
        <w:t>(номер, дата выдачи, орган (МФЦ)  выдавший удостоверение)</w:t>
      </w:r>
    </w:p>
    <w:p w14:paraId="3BB90387">
      <w:pPr>
        <w:pStyle w:val="60"/>
        <w:rPr>
          <w:rFonts w:ascii="Times New Roman" w:hAnsi="Times New Roman" w:cs="Times New Roman"/>
          <w:sz w:val="24"/>
          <w:szCs w:val="24"/>
        </w:rPr>
      </w:pPr>
      <w:r>
        <w:rPr>
          <w:rFonts w:ascii="Times New Roman" w:hAnsi="Times New Roman" w:cs="Times New Roman"/>
          <w:sz w:val="24"/>
          <w:szCs w:val="24"/>
        </w:rPr>
        <w:t xml:space="preserve">    4.6. Категории, связанные с трудовой деятельностью </w:t>
      </w:r>
      <w:r>
        <w:rPr>
          <w:rFonts w:ascii="Times New Roman" w:hAnsi="Times New Roman" w:cs="Times New Roman"/>
          <w:position w:val="-8"/>
          <w:sz w:val="24"/>
          <w:szCs w:val="24"/>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25"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74337B1">
      <w:pPr>
        <w:pStyle w:val="60"/>
        <w:rPr>
          <w:rFonts w:ascii="Times New Roman" w:hAnsi="Times New Roman" w:cs="Times New Roman"/>
          <w:sz w:val="24"/>
          <w:szCs w:val="24"/>
        </w:rPr>
      </w:pPr>
      <w:r>
        <w:rPr>
          <w:rFonts w:ascii="Times New Roman" w:hAnsi="Times New Roman" w:cs="Times New Roman"/>
          <w:sz w:val="24"/>
          <w:szCs w:val="24"/>
        </w:rPr>
        <w:t>Документ, подтверждающий отнесение к категории ____________________________</w:t>
      </w:r>
    </w:p>
    <w:p w14:paraId="3777E22D">
      <w:pPr>
        <w:pStyle w:val="60"/>
        <w:rPr>
          <w:rFonts w:ascii="Times New Roman" w:hAnsi="Times New Roman" w:cs="Times New Roman"/>
          <w:sz w:val="24"/>
          <w:szCs w:val="24"/>
        </w:rPr>
      </w:pPr>
      <w:r>
        <w:rPr>
          <w:rFonts w:ascii="Times New Roman" w:hAnsi="Times New Roman" w:cs="Times New Roman"/>
          <w:sz w:val="24"/>
          <w:szCs w:val="24"/>
        </w:rPr>
        <w:t xml:space="preserve">    4.7. Дети-сироты или дети, оставшиеся без попечения родителей </w:t>
      </w:r>
      <w:r>
        <w:rPr>
          <w:rFonts w:ascii="Times New Roman" w:hAnsi="Times New Roman" w:cs="Times New Roman"/>
          <w:position w:val="-8"/>
          <w:sz w:val="24"/>
          <w:szCs w:val="24"/>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26"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603671F">
      <w:pPr>
        <w:pStyle w:val="60"/>
        <w:rPr>
          <w:rFonts w:ascii="Times New Roman" w:hAnsi="Times New Roman" w:cs="Times New Roman"/>
          <w:sz w:val="24"/>
          <w:szCs w:val="24"/>
        </w:rPr>
      </w:pPr>
      <w:r>
        <w:rPr>
          <w:rFonts w:ascii="Times New Roman" w:hAnsi="Times New Roman" w:cs="Times New Roman"/>
          <w:sz w:val="24"/>
          <w:szCs w:val="24"/>
        </w:rPr>
        <w:t>Документ, подтверждающий утрату (отсутствие) родителей</w:t>
      </w:r>
    </w:p>
    <w:p w14:paraId="6AD8F8BA">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7D2A673">
      <w:pPr>
        <w:pStyle w:val="60"/>
        <w:rPr>
          <w:rFonts w:ascii="Times New Roman" w:hAnsi="Times New Roman" w:cs="Times New Roman"/>
          <w:sz w:val="24"/>
          <w:szCs w:val="24"/>
        </w:rPr>
      </w:pPr>
      <w:r>
        <w:rPr>
          <w:rFonts w:ascii="Times New Roman" w:hAnsi="Times New Roman" w:cs="Times New Roman"/>
          <w:sz w:val="24"/>
          <w:szCs w:val="24"/>
        </w:rPr>
        <w:t>Дата, когда необходимо получить жилое помещение ___________________________</w:t>
      </w:r>
    </w:p>
    <w:p w14:paraId="5BDEAC20">
      <w:pPr>
        <w:pStyle w:val="60"/>
        <w:rPr>
          <w:rFonts w:ascii="Times New Roman" w:hAnsi="Times New Roman" w:cs="Times New Roman"/>
          <w:sz w:val="24"/>
          <w:szCs w:val="24"/>
        </w:rPr>
      </w:pPr>
      <w:r>
        <w:rPr>
          <w:rFonts w:ascii="Times New Roman" w:hAnsi="Times New Roman" w:cs="Times New Roman"/>
          <w:sz w:val="24"/>
          <w:szCs w:val="24"/>
        </w:rPr>
        <w:t xml:space="preserve">    4.8. Граждане, страдающие хроническими заболеваниями </w:t>
      </w:r>
      <w:r>
        <w:rPr>
          <w:rFonts w:ascii="Times New Roman" w:hAnsi="Times New Roman" w:cs="Times New Roman"/>
          <w:position w:val="-8"/>
          <w:sz w:val="24"/>
          <w:szCs w:val="24"/>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27"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2760D3E">
      <w:pPr>
        <w:pStyle w:val="60"/>
        <w:rPr>
          <w:rFonts w:ascii="Times New Roman" w:hAnsi="Times New Roman" w:cs="Times New Roman"/>
          <w:sz w:val="24"/>
          <w:szCs w:val="24"/>
        </w:rPr>
      </w:pPr>
      <w:r>
        <w:rPr>
          <w:rFonts w:ascii="Times New Roman" w:hAnsi="Times New Roman" w:cs="Times New Roman"/>
          <w:sz w:val="24"/>
          <w:szCs w:val="24"/>
        </w:rPr>
        <w:t>Заключение медицинской комиссии о наличии хронического заболевания</w:t>
      </w:r>
    </w:p>
    <w:p w14:paraId="117593CB">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9742B7E">
      <w:pPr>
        <w:pStyle w:val="60"/>
        <w:rPr>
          <w:rFonts w:ascii="Times New Roman" w:hAnsi="Times New Roman" w:cs="Times New Roman"/>
          <w:sz w:val="24"/>
          <w:szCs w:val="24"/>
        </w:rPr>
      </w:pPr>
      <w:r>
        <w:rPr>
          <w:rFonts w:ascii="Times New Roman" w:hAnsi="Times New Roman" w:cs="Times New Roman"/>
          <w:sz w:val="24"/>
          <w:szCs w:val="24"/>
        </w:rPr>
        <w:t>5. Основание для постановки на учет заявителя (указать один из вариантов):</w:t>
      </w:r>
    </w:p>
    <w:p w14:paraId="17F5975A">
      <w:pPr>
        <w:pStyle w:val="60"/>
        <w:rPr>
          <w:rFonts w:ascii="Times New Roman" w:hAnsi="Times New Roman" w:cs="Times New Roman"/>
          <w:sz w:val="24"/>
          <w:szCs w:val="24"/>
        </w:rPr>
      </w:pPr>
      <w:r>
        <w:rPr>
          <w:rFonts w:ascii="Times New Roman" w:hAnsi="Times New Roman" w:cs="Times New Roman"/>
          <w:sz w:val="24"/>
          <w:szCs w:val="24"/>
        </w:rPr>
        <w:t xml:space="preserve">    5.1. Заявитель не является нанимателем (собственником) или членом семьи</w:t>
      </w:r>
    </w:p>
    <w:p w14:paraId="359FBE33">
      <w:pPr>
        <w:pStyle w:val="60"/>
        <w:rPr>
          <w:rFonts w:ascii="Times New Roman" w:hAnsi="Times New Roman" w:cs="Times New Roman"/>
          <w:sz w:val="24"/>
          <w:szCs w:val="24"/>
        </w:rPr>
      </w:pPr>
      <w:r>
        <w:rPr>
          <w:rFonts w:ascii="Times New Roman" w:hAnsi="Times New Roman" w:cs="Times New Roman"/>
          <w:sz w:val="24"/>
          <w:szCs w:val="24"/>
        </w:rPr>
        <w:t>нанимателя (собственника) жилого помещения </w:t>
      </w:r>
      <w:r>
        <w:rPr>
          <w:rFonts w:ascii="Times New Roman" w:hAnsi="Times New Roman" w:cs="Times New Roman"/>
          <w:position w:val="-8"/>
          <w:sz w:val="24"/>
          <w:szCs w:val="24"/>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28"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F0CF67E">
      <w:pPr>
        <w:pStyle w:val="60"/>
        <w:rPr>
          <w:rFonts w:ascii="Times New Roman" w:hAnsi="Times New Roman" w:cs="Times New Roman"/>
          <w:sz w:val="24"/>
          <w:szCs w:val="24"/>
        </w:rPr>
      </w:pPr>
      <w:r>
        <w:rPr>
          <w:rFonts w:ascii="Times New Roman" w:hAnsi="Times New Roman" w:cs="Times New Roman"/>
          <w:sz w:val="24"/>
          <w:szCs w:val="24"/>
        </w:rPr>
        <w:t xml:space="preserve">    5.2.  Заявитель является нанимателем или членом семьи нанимателя жилого</w:t>
      </w:r>
    </w:p>
    <w:p w14:paraId="14ADBB23">
      <w:pPr>
        <w:pStyle w:val="60"/>
        <w:rPr>
          <w:rFonts w:ascii="Times New Roman" w:hAnsi="Times New Roman" w:cs="Times New Roman"/>
          <w:sz w:val="24"/>
          <w:szCs w:val="24"/>
        </w:rPr>
      </w:pPr>
      <w:r>
        <w:rPr>
          <w:rFonts w:ascii="Times New Roman" w:hAnsi="Times New Roman" w:cs="Times New Roman"/>
          <w:sz w:val="24"/>
          <w:szCs w:val="24"/>
        </w:rPr>
        <w:t>помещения  по  договору  социального  найма, обеспеченным общей площадью на</w:t>
      </w:r>
    </w:p>
    <w:p w14:paraId="06B4C772">
      <w:pPr>
        <w:pStyle w:val="60"/>
        <w:rPr>
          <w:rFonts w:ascii="Times New Roman" w:hAnsi="Times New Roman" w:cs="Times New Roman"/>
          <w:sz w:val="24"/>
          <w:szCs w:val="24"/>
        </w:rPr>
      </w:pPr>
      <w:r>
        <w:rPr>
          <w:rFonts w:ascii="Times New Roman" w:hAnsi="Times New Roman" w:cs="Times New Roman"/>
          <w:sz w:val="24"/>
          <w:szCs w:val="24"/>
        </w:rPr>
        <w:t>одного члена семьи меньше учетной нормы </w:t>
      </w:r>
      <w:r>
        <w:rPr>
          <w:rFonts w:ascii="Times New Roman" w:hAnsi="Times New Roman" w:cs="Times New Roman"/>
          <w:position w:val="-8"/>
          <w:sz w:val="24"/>
          <w:szCs w:val="24"/>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29"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6DDF671">
      <w:pPr>
        <w:pStyle w:val="60"/>
        <w:rPr>
          <w:rFonts w:ascii="Times New Roman" w:hAnsi="Times New Roman" w:cs="Times New Roman"/>
          <w:sz w:val="24"/>
          <w:szCs w:val="24"/>
        </w:rPr>
      </w:pPr>
      <w:r>
        <w:rPr>
          <w:rFonts w:ascii="Times New Roman" w:hAnsi="Times New Roman" w:cs="Times New Roman"/>
          <w:sz w:val="24"/>
          <w:szCs w:val="24"/>
        </w:rPr>
        <w:t>Реквизиты договора социального найма</w:t>
      </w:r>
    </w:p>
    <w:p w14:paraId="5FDA4A6D">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2108F7DE">
      <w:pPr>
        <w:pStyle w:val="60"/>
        <w:rPr>
          <w:rFonts w:ascii="Times New Roman" w:hAnsi="Times New Roman" w:cs="Times New Roman"/>
          <w:sz w:val="24"/>
          <w:szCs w:val="24"/>
        </w:rPr>
      </w:pPr>
      <w:r>
        <w:rPr>
          <w:rFonts w:ascii="Times New Roman" w:hAnsi="Times New Roman" w:cs="Times New Roman"/>
          <w:sz w:val="24"/>
          <w:szCs w:val="24"/>
        </w:rPr>
        <w:t xml:space="preserve">          (номер, дата выдачи, орган, с которым заключен договор)</w:t>
      </w:r>
    </w:p>
    <w:p w14:paraId="65A23DEC">
      <w:pPr>
        <w:pStyle w:val="60"/>
        <w:rPr>
          <w:rFonts w:ascii="Times New Roman" w:hAnsi="Times New Roman" w:cs="Times New Roman"/>
          <w:sz w:val="24"/>
          <w:szCs w:val="24"/>
        </w:rPr>
      </w:pPr>
      <w:r>
        <w:rPr>
          <w:rFonts w:ascii="Times New Roman" w:hAnsi="Times New Roman" w:cs="Times New Roman"/>
          <w:sz w:val="24"/>
          <w:szCs w:val="24"/>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Pr>
          <w:rFonts w:ascii="Times New Roman" w:hAnsi="Times New Roman" w:cs="Times New Roman"/>
          <w:position w:val="-8"/>
          <w:sz w:val="24"/>
          <w:szCs w:val="24"/>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30"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ABD966A">
      <w:pPr>
        <w:pStyle w:val="60"/>
        <w:rPr>
          <w:rFonts w:ascii="Times New Roman" w:hAnsi="Times New Roman" w:cs="Times New Roman"/>
          <w:sz w:val="24"/>
          <w:szCs w:val="24"/>
        </w:rPr>
      </w:pPr>
      <w:r>
        <w:rPr>
          <w:rFonts w:ascii="Times New Roman" w:hAnsi="Times New Roman" w:cs="Times New Roman"/>
          <w:sz w:val="24"/>
          <w:szCs w:val="24"/>
        </w:rPr>
        <w:t xml:space="preserve">    Наймодатель жилого помещения:</w:t>
      </w:r>
    </w:p>
    <w:p w14:paraId="2DF908CF">
      <w:pPr>
        <w:pStyle w:val="60"/>
        <w:rPr>
          <w:rFonts w:ascii="Times New Roman" w:hAnsi="Times New Roman" w:cs="Times New Roman"/>
          <w:sz w:val="24"/>
          <w:szCs w:val="24"/>
        </w:rPr>
      </w:pPr>
      <w:r>
        <w:rPr>
          <w:rFonts w:ascii="Times New Roman" w:hAnsi="Times New Roman" w:cs="Times New Roman"/>
          <w:sz w:val="24"/>
          <w:szCs w:val="24"/>
        </w:rPr>
        <w:t xml:space="preserve">    - Орган  государственной власти </w:t>
      </w:r>
      <w:r>
        <w:rPr>
          <w:rFonts w:ascii="Times New Roman" w:hAnsi="Times New Roman" w:cs="Times New Roman"/>
          <w:position w:val="-8"/>
          <w:sz w:val="24"/>
          <w:szCs w:val="24"/>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31"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AA4BA49">
      <w:pPr>
        <w:pStyle w:val="60"/>
        <w:rPr>
          <w:rFonts w:ascii="Times New Roman" w:hAnsi="Times New Roman" w:cs="Times New Roman"/>
          <w:sz w:val="24"/>
          <w:szCs w:val="24"/>
        </w:rPr>
      </w:pPr>
      <w:r>
        <w:rPr>
          <w:rFonts w:ascii="Times New Roman" w:hAnsi="Times New Roman" w:cs="Times New Roman"/>
          <w:sz w:val="24"/>
          <w:szCs w:val="24"/>
        </w:rPr>
        <w:t xml:space="preserve">    - Орган местного самоуправления </w:t>
      </w:r>
      <w:r>
        <w:rPr>
          <w:rFonts w:ascii="Times New Roman" w:hAnsi="Times New Roman" w:cs="Times New Roman"/>
          <w:position w:val="-8"/>
          <w:sz w:val="24"/>
          <w:szCs w:val="24"/>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32"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293A5B58">
      <w:pPr>
        <w:pStyle w:val="60"/>
        <w:rPr>
          <w:rFonts w:ascii="Times New Roman" w:hAnsi="Times New Roman" w:cs="Times New Roman"/>
          <w:sz w:val="24"/>
          <w:szCs w:val="24"/>
        </w:rPr>
      </w:pPr>
      <w:r>
        <w:rPr>
          <w:rFonts w:ascii="Times New Roman" w:hAnsi="Times New Roman" w:cs="Times New Roman"/>
          <w:sz w:val="24"/>
          <w:szCs w:val="24"/>
        </w:rPr>
        <w:t xml:space="preserve">    - Организация </w:t>
      </w:r>
      <w:r>
        <w:rPr>
          <w:rFonts w:ascii="Times New Roman" w:hAnsi="Times New Roman" w:cs="Times New Roman"/>
          <w:position w:val="-8"/>
          <w:sz w:val="24"/>
          <w:szCs w:val="24"/>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33"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1B95599B">
      <w:pPr>
        <w:pStyle w:val="60"/>
        <w:rPr>
          <w:rFonts w:ascii="Times New Roman" w:hAnsi="Times New Roman" w:cs="Times New Roman"/>
          <w:sz w:val="24"/>
          <w:szCs w:val="24"/>
        </w:rPr>
      </w:pPr>
      <w:r>
        <w:rPr>
          <w:rFonts w:ascii="Times New Roman" w:hAnsi="Times New Roman" w:cs="Times New Roman"/>
          <w:sz w:val="24"/>
          <w:szCs w:val="24"/>
        </w:rPr>
        <w:t>Реквизиты договора найма жилого помещения _________________________________</w:t>
      </w:r>
    </w:p>
    <w:p w14:paraId="6CBCD585">
      <w:pPr>
        <w:pStyle w:val="60"/>
        <w:rPr>
          <w:rFonts w:ascii="Times New Roman" w:hAnsi="Times New Roman" w:cs="Times New Roman"/>
          <w:sz w:val="24"/>
          <w:szCs w:val="24"/>
        </w:rPr>
      </w:pPr>
      <w:r>
        <w:rPr>
          <w:rFonts w:ascii="Times New Roman" w:hAnsi="Times New Roman" w:cs="Times New Roman"/>
          <w:sz w:val="24"/>
          <w:szCs w:val="24"/>
        </w:rPr>
        <w:t xml:space="preserve">                                             (номер, дата выдачи, орган, с которым заключен договор)</w:t>
      </w:r>
    </w:p>
    <w:p w14:paraId="3329F278">
      <w:pPr>
        <w:pStyle w:val="60"/>
        <w:rPr>
          <w:rFonts w:ascii="Times New Roman" w:hAnsi="Times New Roman" w:cs="Times New Roman"/>
          <w:sz w:val="24"/>
          <w:szCs w:val="24"/>
        </w:rPr>
      </w:pPr>
      <w:r>
        <w:rPr>
          <w:rFonts w:ascii="Times New Roman" w:hAnsi="Times New Roman" w:cs="Times New Roman"/>
          <w:sz w:val="24"/>
          <w:szCs w:val="24"/>
        </w:rPr>
        <w:t xml:space="preserve">    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Pr>
          <w:rFonts w:ascii="Times New Roman" w:hAnsi="Times New Roman" w:cs="Times New Roman"/>
          <w:position w:val="-8"/>
          <w:sz w:val="24"/>
          <w:szCs w:val="24"/>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34"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0F3D6934">
      <w:pPr>
        <w:pStyle w:val="60"/>
        <w:rPr>
          <w:rFonts w:ascii="Times New Roman" w:hAnsi="Times New Roman" w:cs="Times New Roman"/>
          <w:sz w:val="24"/>
          <w:szCs w:val="24"/>
        </w:rPr>
      </w:pPr>
      <w:r>
        <w:rPr>
          <w:rFonts w:ascii="Times New Roman" w:hAnsi="Times New Roman" w:cs="Times New Roman"/>
          <w:sz w:val="24"/>
          <w:szCs w:val="24"/>
        </w:rPr>
        <w:t xml:space="preserve">    Право собственности на жилое помещение:</w:t>
      </w:r>
    </w:p>
    <w:p w14:paraId="4118D59D">
      <w:pPr>
        <w:pStyle w:val="60"/>
        <w:rPr>
          <w:rFonts w:ascii="Times New Roman" w:hAnsi="Times New Roman" w:cs="Times New Roman"/>
          <w:sz w:val="24"/>
          <w:szCs w:val="24"/>
        </w:rPr>
      </w:pPr>
      <w:r>
        <w:rPr>
          <w:rFonts w:ascii="Times New Roman" w:hAnsi="Times New Roman" w:cs="Times New Roman"/>
          <w:sz w:val="24"/>
          <w:szCs w:val="24"/>
        </w:rPr>
        <w:t xml:space="preserve">    - Зарегистрировано в ЕГРН </w:t>
      </w:r>
      <w:r>
        <w:rPr>
          <w:rFonts w:ascii="Times New Roman" w:hAnsi="Times New Roman" w:cs="Times New Roman"/>
          <w:position w:val="-8"/>
          <w:sz w:val="24"/>
          <w:szCs w:val="24"/>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35"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DE915D0">
      <w:pPr>
        <w:pStyle w:val="60"/>
        <w:rPr>
          <w:rFonts w:ascii="Times New Roman" w:hAnsi="Times New Roman" w:cs="Times New Roman"/>
          <w:sz w:val="24"/>
          <w:szCs w:val="24"/>
        </w:rPr>
      </w:pPr>
      <w:r>
        <w:rPr>
          <w:rFonts w:ascii="Times New Roman" w:hAnsi="Times New Roman" w:cs="Times New Roman"/>
          <w:sz w:val="24"/>
          <w:szCs w:val="24"/>
        </w:rPr>
        <w:t xml:space="preserve">    - Не зарегистрировано в ЕГРН </w:t>
      </w:r>
      <w:r>
        <w:rPr>
          <w:rFonts w:ascii="Times New Roman" w:hAnsi="Times New Roman" w:cs="Times New Roman"/>
          <w:position w:val="-8"/>
          <w:sz w:val="24"/>
          <w:szCs w:val="24"/>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36"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EB031CD">
      <w:pPr>
        <w:pStyle w:val="60"/>
        <w:rPr>
          <w:rFonts w:ascii="Times New Roman" w:hAnsi="Times New Roman" w:cs="Times New Roman"/>
          <w:sz w:val="24"/>
          <w:szCs w:val="24"/>
        </w:rPr>
      </w:pPr>
      <w:r>
        <w:rPr>
          <w:rFonts w:ascii="Times New Roman" w:hAnsi="Times New Roman" w:cs="Times New Roman"/>
          <w:sz w:val="24"/>
          <w:szCs w:val="24"/>
        </w:rPr>
        <w:t>Документ, подтверждающий право собственности на жилое помещение ___________</w:t>
      </w:r>
    </w:p>
    <w:p w14:paraId="41F66253">
      <w:pPr>
        <w:pStyle w:val="60"/>
        <w:rPr>
          <w:rFonts w:ascii="Times New Roman" w:hAnsi="Times New Roman" w:cs="Times New Roman"/>
          <w:sz w:val="24"/>
          <w:szCs w:val="24"/>
        </w:rPr>
      </w:pPr>
      <w:r>
        <w:rPr>
          <w:rFonts w:ascii="Times New Roman" w:hAnsi="Times New Roman" w:cs="Times New Roman"/>
          <w:sz w:val="24"/>
          <w:szCs w:val="24"/>
        </w:rPr>
        <w:t>Кадастровый номер жилого помещения ________________________________________</w:t>
      </w:r>
    </w:p>
    <w:p w14:paraId="5B7748E8">
      <w:pPr>
        <w:pStyle w:val="60"/>
        <w:rPr>
          <w:rFonts w:ascii="Times New Roman" w:hAnsi="Times New Roman" w:cs="Times New Roman"/>
          <w:sz w:val="24"/>
          <w:szCs w:val="24"/>
        </w:rPr>
      </w:pPr>
      <w:r>
        <w:rPr>
          <w:rFonts w:ascii="Times New Roman" w:hAnsi="Times New Roman" w:cs="Times New Roman"/>
          <w:sz w:val="24"/>
          <w:szCs w:val="24"/>
        </w:rPr>
        <w:t xml:space="preserve">    -  Заявитель  проживает  в  помещении,  не отвечающем установленным для жилых помещений требованиям </w:t>
      </w:r>
      <w:r>
        <w:rPr>
          <w:rFonts w:ascii="Times New Roman" w:hAnsi="Times New Roman" w:cs="Times New Roman"/>
          <w:position w:val="-8"/>
          <w:sz w:val="24"/>
          <w:szCs w:val="24"/>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37"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6CD3A2FF">
      <w:pPr>
        <w:pStyle w:val="60"/>
        <w:rPr>
          <w:rFonts w:ascii="Times New Roman" w:hAnsi="Times New Roman" w:cs="Times New Roman"/>
          <w:sz w:val="24"/>
          <w:szCs w:val="24"/>
        </w:rPr>
      </w:pPr>
      <w:r>
        <w:rPr>
          <w:rFonts w:ascii="Times New Roman" w:hAnsi="Times New Roman" w:cs="Times New Roman"/>
          <w:sz w:val="24"/>
          <w:szCs w:val="24"/>
        </w:rPr>
        <w:t>6. Семейное положение:</w:t>
      </w:r>
    </w:p>
    <w:p w14:paraId="41A4B9DF">
      <w:pPr>
        <w:pStyle w:val="60"/>
        <w:rPr>
          <w:rFonts w:ascii="Times New Roman" w:hAnsi="Times New Roman" w:cs="Times New Roman"/>
          <w:sz w:val="24"/>
          <w:szCs w:val="24"/>
        </w:rPr>
      </w:pPr>
      <w:r>
        <w:rPr>
          <w:rFonts w:ascii="Times New Roman" w:hAnsi="Times New Roman" w:cs="Times New Roman"/>
          <w:sz w:val="24"/>
          <w:szCs w:val="24"/>
        </w:rPr>
        <w:t xml:space="preserve">    Проживаю один </w:t>
      </w:r>
      <w:r>
        <w:rPr>
          <w:rFonts w:ascii="Times New Roman" w:hAnsi="Times New Roman" w:cs="Times New Roman"/>
          <w:position w:val="-8"/>
          <w:sz w:val="24"/>
          <w:szCs w:val="24"/>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38"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A1C225E">
      <w:pPr>
        <w:pStyle w:val="60"/>
        <w:rPr>
          <w:rFonts w:ascii="Times New Roman" w:hAnsi="Times New Roman" w:cs="Times New Roman"/>
          <w:sz w:val="24"/>
          <w:szCs w:val="24"/>
        </w:rPr>
      </w:pPr>
      <w:r>
        <w:rPr>
          <w:rFonts w:ascii="Times New Roman" w:hAnsi="Times New Roman" w:cs="Times New Roman"/>
          <w:sz w:val="24"/>
          <w:szCs w:val="24"/>
        </w:rPr>
        <w:t xml:space="preserve">    Проживаю совместно с членами семьи </w:t>
      </w:r>
      <w:r>
        <w:rPr>
          <w:rFonts w:ascii="Times New Roman" w:hAnsi="Times New Roman" w:cs="Times New Roman"/>
          <w:position w:val="-8"/>
          <w:sz w:val="24"/>
          <w:szCs w:val="24"/>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39"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7A69D83">
      <w:pPr>
        <w:pStyle w:val="60"/>
        <w:rPr>
          <w:rFonts w:ascii="Times New Roman" w:hAnsi="Times New Roman" w:cs="Times New Roman"/>
          <w:sz w:val="24"/>
          <w:szCs w:val="24"/>
        </w:rPr>
      </w:pPr>
      <w:r>
        <w:rPr>
          <w:rFonts w:ascii="Times New Roman" w:hAnsi="Times New Roman" w:cs="Times New Roman"/>
          <w:sz w:val="24"/>
          <w:szCs w:val="24"/>
        </w:rPr>
        <w:t>7. Состою в браке </w:t>
      </w:r>
      <w:r>
        <w:rPr>
          <w:rFonts w:ascii="Times New Roman" w:hAnsi="Times New Roman" w:cs="Times New Roman"/>
          <w:position w:val="-8"/>
          <w:sz w:val="24"/>
          <w:szCs w:val="24"/>
        </w:rPr>
        <w:drawing>
          <wp:inline distT="0" distB="0" distL="0" distR="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40"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038FAE09">
      <w:pPr>
        <w:pStyle w:val="60"/>
        <w:rPr>
          <w:rFonts w:ascii="Times New Roman" w:hAnsi="Times New Roman" w:cs="Times New Roman"/>
          <w:sz w:val="24"/>
          <w:szCs w:val="24"/>
        </w:rPr>
      </w:pPr>
      <w:r>
        <w:rPr>
          <w:rFonts w:ascii="Times New Roman" w:hAnsi="Times New Roman" w:cs="Times New Roman"/>
          <w:sz w:val="24"/>
          <w:szCs w:val="24"/>
        </w:rPr>
        <w:t>Супруг: __________________________________________________________________</w:t>
      </w:r>
    </w:p>
    <w:p w14:paraId="53A6527F">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 СНИЛС)</w:t>
      </w:r>
    </w:p>
    <w:p w14:paraId="27B58E94">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73D9EEA0">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03A06C9B">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 дата выдачи: ________________________</w:t>
      </w:r>
    </w:p>
    <w:p w14:paraId="554C5E6F">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24743E65">
      <w:pPr>
        <w:pStyle w:val="60"/>
        <w:rPr>
          <w:rFonts w:ascii="Times New Roman" w:hAnsi="Times New Roman" w:cs="Times New Roman"/>
          <w:sz w:val="24"/>
          <w:szCs w:val="24"/>
        </w:rPr>
      </w:pPr>
      <w:r>
        <w:rPr>
          <w:rFonts w:ascii="Times New Roman" w:hAnsi="Times New Roman" w:cs="Times New Roman"/>
          <w:sz w:val="24"/>
          <w:szCs w:val="24"/>
        </w:rPr>
        <w:t>код подразделения: ________________________________________________________</w:t>
      </w:r>
    </w:p>
    <w:p w14:paraId="0980D6AA">
      <w:pPr>
        <w:pStyle w:val="6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____________________________________</w:t>
      </w:r>
    </w:p>
    <w:p w14:paraId="76C94BB6">
      <w:pPr>
        <w:pStyle w:val="60"/>
        <w:rPr>
          <w:rFonts w:ascii="Times New Roman" w:hAnsi="Times New Roman" w:cs="Times New Roman"/>
          <w:sz w:val="24"/>
          <w:szCs w:val="24"/>
        </w:rPr>
      </w:pPr>
      <w:r>
        <w:rPr>
          <w:rFonts w:ascii="Times New Roman" w:hAnsi="Times New Roman" w:cs="Times New Roman"/>
          <w:sz w:val="24"/>
          <w:szCs w:val="24"/>
        </w:rPr>
        <w:t>Реквизиты актовой записи о заключении брака _______________________________</w:t>
      </w:r>
    </w:p>
    <w:p w14:paraId="52587C30">
      <w:pPr>
        <w:pStyle w:val="60"/>
        <w:rPr>
          <w:rFonts w:ascii="Times New Roman" w:hAnsi="Times New Roman" w:cs="Times New Roman"/>
          <w:sz w:val="24"/>
          <w:szCs w:val="24"/>
        </w:rPr>
      </w:pPr>
      <w:r>
        <w:rPr>
          <w:rFonts w:ascii="Times New Roman" w:hAnsi="Times New Roman" w:cs="Times New Roman"/>
          <w:sz w:val="24"/>
          <w:szCs w:val="24"/>
        </w:rPr>
        <w:t xml:space="preserve">                                              (номер, дата, орган, место</w:t>
      </w:r>
    </w:p>
    <w:p w14:paraId="65AD6A40">
      <w:pPr>
        <w:pStyle w:val="60"/>
        <w:rPr>
          <w:rFonts w:ascii="Times New Roman" w:hAnsi="Times New Roman" w:cs="Times New Roman"/>
          <w:sz w:val="24"/>
          <w:szCs w:val="24"/>
        </w:rPr>
      </w:pPr>
      <w:r>
        <w:rPr>
          <w:rFonts w:ascii="Times New Roman" w:hAnsi="Times New Roman" w:cs="Times New Roman"/>
          <w:sz w:val="24"/>
          <w:szCs w:val="24"/>
        </w:rPr>
        <w:t xml:space="preserve">                                             государственной регистрации)</w:t>
      </w:r>
    </w:p>
    <w:p w14:paraId="01143351">
      <w:pPr>
        <w:pStyle w:val="60"/>
        <w:rPr>
          <w:rFonts w:ascii="Times New Roman" w:hAnsi="Times New Roman" w:cs="Times New Roman"/>
          <w:sz w:val="24"/>
          <w:szCs w:val="24"/>
        </w:rPr>
      </w:pPr>
      <w:r>
        <w:rPr>
          <w:rFonts w:ascii="Times New Roman" w:hAnsi="Times New Roman" w:cs="Times New Roman"/>
          <w:sz w:val="24"/>
          <w:szCs w:val="24"/>
        </w:rPr>
        <w:t>8. Проживаю с родителями (родителями супруга) </w:t>
      </w:r>
      <w:r>
        <w:rPr>
          <w:rFonts w:ascii="Times New Roman" w:hAnsi="Times New Roman" w:cs="Times New Roman"/>
          <w:position w:val="-8"/>
          <w:sz w:val="24"/>
          <w:szCs w:val="24"/>
        </w:rPr>
        <w:drawing>
          <wp:inline distT="0" distB="0" distL="0" distR="0">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41"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401D52CB">
      <w:pPr>
        <w:pStyle w:val="60"/>
        <w:rPr>
          <w:rFonts w:ascii="Times New Roman" w:hAnsi="Times New Roman" w:cs="Times New Roman"/>
          <w:sz w:val="24"/>
          <w:szCs w:val="24"/>
        </w:rPr>
      </w:pPr>
      <w:r>
        <w:rPr>
          <w:rFonts w:ascii="Times New Roman" w:hAnsi="Times New Roman" w:cs="Times New Roman"/>
          <w:sz w:val="24"/>
          <w:szCs w:val="24"/>
        </w:rPr>
        <w:t>8.1. ФИО родителя _________________________________________________________</w:t>
      </w:r>
    </w:p>
    <w:p w14:paraId="62DD7BC5">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14:paraId="6D07B3D5">
      <w:pPr>
        <w:pStyle w:val="60"/>
        <w:rPr>
          <w:rFonts w:ascii="Times New Roman" w:hAnsi="Times New Roman" w:cs="Times New Roman"/>
          <w:sz w:val="24"/>
          <w:szCs w:val="24"/>
        </w:rPr>
      </w:pPr>
      <w:r>
        <w:rPr>
          <w:rFonts w:ascii="Times New Roman" w:hAnsi="Times New Roman" w:cs="Times New Roman"/>
          <w:sz w:val="24"/>
          <w:szCs w:val="24"/>
        </w:rPr>
        <w:t xml:space="preserve">                                            СНИЛС)</w:t>
      </w:r>
    </w:p>
    <w:p w14:paraId="7BC56493">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42E2BFD3">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14786FE6">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 дата выдачи: ________________________</w:t>
      </w:r>
    </w:p>
    <w:p w14:paraId="742F3691">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6CD7FC9C">
      <w:pPr>
        <w:pStyle w:val="6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14:paraId="4F1A144A">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4F82A0A">
      <w:pPr>
        <w:pStyle w:val="60"/>
        <w:rPr>
          <w:rFonts w:ascii="Times New Roman" w:hAnsi="Times New Roman" w:cs="Times New Roman"/>
          <w:sz w:val="24"/>
          <w:szCs w:val="24"/>
        </w:rPr>
      </w:pPr>
      <w:r>
        <w:rPr>
          <w:rFonts w:ascii="Times New Roman" w:hAnsi="Times New Roman" w:cs="Times New Roman"/>
          <w:sz w:val="24"/>
          <w:szCs w:val="24"/>
        </w:rPr>
        <w:t>8.2. ФИО родителя _________________________________________________________</w:t>
      </w:r>
    </w:p>
    <w:p w14:paraId="5669BB1A">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14:paraId="54B3E227">
      <w:pPr>
        <w:pStyle w:val="60"/>
        <w:rPr>
          <w:rFonts w:ascii="Times New Roman" w:hAnsi="Times New Roman" w:cs="Times New Roman"/>
          <w:sz w:val="24"/>
          <w:szCs w:val="24"/>
        </w:rPr>
      </w:pPr>
      <w:r>
        <w:rPr>
          <w:rFonts w:ascii="Times New Roman" w:hAnsi="Times New Roman" w:cs="Times New Roman"/>
          <w:sz w:val="24"/>
          <w:szCs w:val="24"/>
        </w:rPr>
        <w:t xml:space="preserve">                                            СНИЛС)</w:t>
      </w:r>
    </w:p>
    <w:p w14:paraId="7BB9339C">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7CF14CF5">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1B84A2BB">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 дата выдачи: ________________________</w:t>
      </w:r>
    </w:p>
    <w:p w14:paraId="6F5897B0">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0694F446">
      <w:pPr>
        <w:pStyle w:val="6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14:paraId="69DABBEB">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9EA115C">
      <w:pPr>
        <w:pStyle w:val="60"/>
        <w:rPr>
          <w:rFonts w:ascii="Times New Roman" w:hAnsi="Times New Roman" w:cs="Times New Roman"/>
          <w:sz w:val="24"/>
          <w:szCs w:val="24"/>
        </w:rPr>
      </w:pPr>
      <w:r>
        <w:rPr>
          <w:rFonts w:ascii="Times New Roman" w:hAnsi="Times New Roman" w:cs="Times New Roman"/>
          <w:sz w:val="24"/>
          <w:szCs w:val="24"/>
        </w:rPr>
        <w:t>9. Имеются дети </w:t>
      </w:r>
      <w:r>
        <w:rPr>
          <w:rFonts w:ascii="Times New Roman" w:hAnsi="Times New Roman" w:cs="Times New Roman"/>
          <w:position w:val="-8"/>
          <w:sz w:val="24"/>
          <w:szCs w:val="24"/>
        </w:rPr>
        <w:drawing>
          <wp:inline distT="0" distB="0" distL="0" distR="0">
            <wp:extent cx="180975"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42"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7BCB5B48">
      <w:pPr>
        <w:pStyle w:val="60"/>
        <w:rPr>
          <w:rFonts w:ascii="Times New Roman" w:hAnsi="Times New Roman" w:cs="Times New Roman"/>
          <w:sz w:val="24"/>
          <w:szCs w:val="24"/>
        </w:rPr>
      </w:pPr>
      <w:r>
        <w:rPr>
          <w:rFonts w:ascii="Times New Roman" w:hAnsi="Times New Roman" w:cs="Times New Roman"/>
          <w:sz w:val="24"/>
          <w:szCs w:val="24"/>
        </w:rPr>
        <w:t>ФИО ребенка _______________________________________________________________</w:t>
      </w:r>
    </w:p>
    <w:p w14:paraId="380FE409">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14:paraId="35496A1E">
      <w:pPr>
        <w:pStyle w:val="60"/>
        <w:rPr>
          <w:rFonts w:ascii="Times New Roman" w:hAnsi="Times New Roman" w:cs="Times New Roman"/>
          <w:sz w:val="24"/>
          <w:szCs w:val="24"/>
        </w:rPr>
      </w:pPr>
      <w:r>
        <w:rPr>
          <w:rFonts w:ascii="Times New Roman" w:hAnsi="Times New Roman" w:cs="Times New Roman"/>
          <w:sz w:val="24"/>
          <w:szCs w:val="24"/>
        </w:rPr>
        <w:t xml:space="preserve">                                            СНИЛС)</w:t>
      </w:r>
    </w:p>
    <w:p w14:paraId="71756A2B">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3708FA3A">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3D1611A0">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 дата выдачи: ________________________</w:t>
      </w:r>
    </w:p>
    <w:p w14:paraId="43F0DC5C">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598064F5">
      <w:pPr>
        <w:pStyle w:val="60"/>
        <w:rPr>
          <w:rFonts w:ascii="Times New Roman" w:hAnsi="Times New Roman" w:cs="Times New Roman"/>
          <w:sz w:val="24"/>
          <w:szCs w:val="24"/>
        </w:rPr>
      </w:pPr>
      <w:r>
        <w:rPr>
          <w:rFonts w:ascii="Times New Roman" w:hAnsi="Times New Roman" w:cs="Times New Roman"/>
          <w:sz w:val="24"/>
          <w:szCs w:val="24"/>
        </w:rPr>
        <w:t>Реквизиты актовой записи о рождении ребенка _______________________________</w:t>
      </w:r>
    </w:p>
    <w:p w14:paraId="6B14243D">
      <w:pPr>
        <w:pStyle w:val="60"/>
        <w:rPr>
          <w:rFonts w:ascii="Times New Roman" w:hAnsi="Times New Roman" w:cs="Times New Roman"/>
          <w:sz w:val="24"/>
          <w:szCs w:val="24"/>
        </w:rPr>
      </w:pPr>
      <w:r>
        <w:rPr>
          <w:rFonts w:ascii="Times New Roman" w:hAnsi="Times New Roman" w:cs="Times New Roman"/>
          <w:sz w:val="24"/>
          <w:szCs w:val="24"/>
        </w:rPr>
        <w:t xml:space="preserve">                                              (номер, дата, орган, место</w:t>
      </w:r>
    </w:p>
    <w:p w14:paraId="5B6B45C3">
      <w:pPr>
        <w:pStyle w:val="60"/>
        <w:rPr>
          <w:rFonts w:ascii="Times New Roman" w:hAnsi="Times New Roman" w:cs="Times New Roman"/>
          <w:sz w:val="24"/>
          <w:szCs w:val="24"/>
        </w:rPr>
      </w:pPr>
      <w:r>
        <w:rPr>
          <w:rFonts w:ascii="Times New Roman" w:hAnsi="Times New Roman" w:cs="Times New Roman"/>
          <w:sz w:val="24"/>
          <w:szCs w:val="24"/>
        </w:rPr>
        <w:t xml:space="preserve">                                             государственной регистрации)</w:t>
      </w:r>
    </w:p>
    <w:p w14:paraId="0EFCC012">
      <w:pPr>
        <w:pStyle w:val="60"/>
        <w:rPr>
          <w:rFonts w:ascii="Times New Roman" w:hAnsi="Times New Roman" w:cs="Times New Roman"/>
          <w:sz w:val="24"/>
          <w:szCs w:val="24"/>
        </w:rPr>
      </w:pPr>
      <w:r>
        <w:rPr>
          <w:rFonts w:ascii="Times New Roman" w:hAnsi="Times New Roman" w:cs="Times New Roman"/>
          <w:sz w:val="24"/>
          <w:szCs w:val="24"/>
        </w:rPr>
        <w:t>10. Имеются иные родственники, проживающие совместно </w:t>
      </w:r>
      <w:r>
        <w:rPr>
          <w:rFonts w:ascii="Times New Roman" w:hAnsi="Times New Roman" w:cs="Times New Roman"/>
          <w:position w:val="-8"/>
          <w:sz w:val="24"/>
          <w:szCs w:val="24"/>
        </w:rPr>
        <w:drawing>
          <wp:inline distT="0" distB="0" distL="0" distR="0">
            <wp:extent cx="1809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43"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p w14:paraId="131568DD">
      <w:pPr>
        <w:pStyle w:val="60"/>
        <w:rPr>
          <w:rFonts w:ascii="Times New Roman" w:hAnsi="Times New Roman" w:cs="Times New Roman"/>
          <w:sz w:val="24"/>
          <w:szCs w:val="24"/>
        </w:rPr>
      </w:pPr>
      <w:r>
        <w:rPr>
          <w:rFonts w:ascii="Times New Roman" w:hAnsi="Times New Roman" w:cs="Times New Roman"/>
          <w:sz w:val="24"/>
          <w:szCs w:val="24"/>
        </w:rPr>
        <w:t>ФИО родственника __________________________________________________________</w:t>
      </w:r>
    </w:p>
    <w:p w14:paraId="360C4542">
      <w:pPr>
        <w:pStyle w:val="60"/>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(при наличии), дата рождения,</w:t>
      </w:r>
    </w:p>
    <w:p w14:paraId="230008C2">
      <w:pPr>
        <w:pStyle w:val="60"/>
        <w:rPr>
          <w:rFonts w:ascii="Times New Roman" w:hAnsi="Times New Roman" w:cs="Times New Roman"/>
          <w:sz w:val="24"/>
          <w:szCs w:val="24"/>
        </w:rPr>
      </w:pPr>
      <w:r>
        <w:rPr>
          <w:rFonts w:ascii="Times New Roman" w:hAnsi="Times New Roman" w:cs="Times New Roman"/>
          <w:sz w:val="24"/>
          <w:szCs w:val="24"/>
        </w:rPr>
        <w:t xml:space="preserve">                                            СНИЛС)</w:t>
      </w:r>
    </w:p>
    <w:p w14:paraId="6CCF3286">
      <w:pPr>
        <w:pStyle w:val="6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14:paraId="2B580398">
      <w:pPr>
        <w:pStyle w:val="60"/>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w:t>
      </w:r>
    </w:p>
    <w:p w14:paraId="4E988837">
      <w:pPr>
        <w:pStyle w:val="60"/>
        <w:rPr>
          <w:rFonts w:ascii="Times New Roman" w:hAnsi="Times New Roman" w:cs="Times New Roman"/>
          <w:sz w:val="24"/>
          <w:szCs w:val="24"/>
        </w:rPr>
      </w:pPr>
      <w:r>
        <w:rPr>
          <w:rFonts w:ascii="Times New Roman" w:hAnsi="Times New Roman" w:cs="Times New Roman"/>
          <w:sz w:val="24"/>
          <w:szCs w:val="24"/>
        </w:rPr>
        <w:t>серия, номер ________________________ дата выдачи: ________________________</w:t>
      </w:r>
    </w:p>
    <w:p w14:paraId="4357211B">
      <w:pPr>
        <w:pStyle w:val="60"/>
        <w:rPr>
          <w:rFonts w:ascii="Times New Roman" w:hAnsi="Times New Roman" w:cs="Times New Roman"/>
          <w:sz w:val="24"/>
          <w:szCs w:val="24"/>
        </w:rPr>
      </w:pPr>
      <w:r>
        <w:rPr>
          <w:rFonts w:ascii="Times New Roman" w:hAnsi="Times New Roman" w:cs="Times New Roman"/>
          <w:sz w:val="24"/>
          <w:szCs w:val="24"/>
        </w:rPr>
        <w:t>кем выдан: ________________________________________________________________</w:t>
      </w:r>
    </w:p>
    <w:p w14:paraId="0896A869">
      <w:pPr>
        <w:pStyle w:val="6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14:paraId="49831A59">
      <w:pPr>
        <w:pStyle w:val="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5F530C2">
      <w:pPr>
        <w:pStyle w:val="60"/>
        <w:rPr>
          <w:rFonts w:ascii="Times New Roman" w:hAnsi="Times New Roman" w:cs="Times New Roman"/>
          <w:sz w:val="24"/>
          <w:szCs w:val="24"/>
        </w:rPr>
      </w:pPr>
      <w:r>
        <w:rPr>
          <w:rFonts w:ascii="Times New Roman" w:hAnsi="Times New Roman" w:cs="Times New Roman"/>
          <w:sz w:val="24"/>
          <w:szCs w:val="24"/>
        </w:rPr>
        <w:t>Полноту и достоверность представленных в запросе сведений подтверждаю.</w:t>
      </w:r>
    </w:p>
    <w:p w14:paraId="061D14D8">
      <w:pPr>
        <w:pStyle w:val="60"/>
        <w:rPr>
          <w:rFonts w:ascii="Times New Roman" w:hAnsi="Times New Roman" w:cs="Times New Roman"/>
          <w:sz w:val="24"/>
          <w:szCs w:val="24"/>
        </w:rPr>
      </w:pPr>
    </w:p>
    <w:p w14:paraId="756DA978">
      <w:pPr>
        <w:jc w:val="left"/>
        <w:rPr>
          <w:rFonts w:ascii="Times New Roman" w:hAnsi="Times New Roman"/>
        </w:rPr>
      </w:pPr>
      <w:r>
        <w:rPr>
          <w:rFonts w:ascii="Times New Roman" w:hAnsi="Times New Roman"/>
        </w:rPr>
        <w:t>Результат предоставления муниципальной услуги прошу (нужное отметить):</w:t>
      </w:r>
    </w:p>
    <w:p w14:paraId="5074459A">
      <w:pPr>
        <w:jc w:val="left"/>
        <w:rPr>
          <w:rFonts w:ascii="Times New Roman" w:hAnsi="Times New Roman"/>
        </w:rPr>
      </w:pPr>
    </w:p>
    <w:p w14:paraId="68B76BBB">
      <w:pPr>
        <w:jc w:val="left"/>
        <w:rPr>
          <w:rFonts w:ascii="Times New Roman" w:hAnsi="Times New Roman"/>
        </w:rPr>
      </w:pPr>
      <w:r>
        <w:rPr>
          <w:rFonts w:ascii="Times New Roman" w:hAnsi="Times New Roman"/>
        </w:rPr>
        <w:t>1. выдать лично в многофункциональном центре</w:t>
      </w:r>
    </w:p>
    <w:p w14:paraId="42A501BD">
      <w:pPr>
        <w:jc w:val="left"/>
        <w:rPr>
          <w:rFonts w:ascii="Times New Roman" w:hAnsi="Times New Roman"/>
        </w:rPr>
      </w:pPr>
      <w:r>
        <w:rPr>
          <w:rFonts w:ascii="Times New Roman" w:hAnsi="Times New Roman"/>
        </w:rPr>
        <w:t>2. направить в личный кабинет на ЕПГУ, РПГУ</w:t>
      </w:r>
    </w:p>
    <w:p w14:paraId="6AF93F07">
      <w:pPr>
        <w:jc w:val="left"/>
        <w:rPr>
          <w:rFonts w:ascii="Times New Roman" w:hAnsi="Times New Roman"/>
        </w:rPr>
      </w:pPr>
      <w:r>
        <w:rPr>
          <w:rFonts w:ascii="Times New Roman" w:hAnsi="Times New Roman"/>
        </w:rPr>
        <w:t>3. направить посредством электронной почты</w:t>
      </w:r>
    </w:p>
    <w:p w14:paraId="361BDC0B">
      <w:pPr>
        <w:jc w:val="left"/>
        <w:rPr>
          <w:rFonts w:ascii="Times New Roman" w:hAnsi="Times New Roman"/>
        </w:rPr>
      </w:pPr>
      <w:r>
        <w:rPr>
          <w:rFonts w:ascii="Times New Roman" w:hAnsi="Times New Roman"/>
        </w:rPr>
        <w:t>4. направить посредством почтового отправления</w:t>
      </w:r>
    </w:p>
    <w:p w14:paraId="5EFE51A3">
      <w:pPr>
        <w:jc w:val="left"/>
        <w:rPr>
          <w:rFonts w:ascii="Times New Roman" w:hAnsi="Times New Roman"/>
        </w:rPr>
      </w:pPr>
    </w:p>
    <w:p w14:paraId="4669DB39">
      <w:pPr>
        <w:pStyle w:val="52"/>
        <w:outlineLvl w:val="1"/>
        <w:rPr>
          <w:rFonts w:ascii="Times New Roman" w:hAnsi="Times New Roman" w:cs="Times New Roman"/>
          <w:sz w:val="24"/>
          <w:szCs w:val="24"/>
        </w:rPr>
      </w:pPr>
      <w:r>
        <w:rPr>
          <w:rFonts w:ascii="Times New Roman" w:hAnsi="Times New Roman"/>
          <w:sz w:val="24"/>
          <w:szCs w:val="24"/>
        </w:rPr>
        <w:t>Дата                                             Подпись</w:t>
      </w:r>
    </w:p>
    <w:p w14:paraId="37422415">
      <w:pPr>
        <w:pStyle w:val="52"/>
        <w:outlineLvl w:val="1"/>
        <w:rPr>
          <w:rFonts w:ascii="Times New Roman" w:hAnsi="Times New Roman" w:cs="Times New Roman"/>
          <w:sz w:val="24"/>
          <w:szCs w:val="24"/>
        </w:rPr>
      </w:pPr>
    </w:p>
    <w:p w14:paraId="00860140">
      <w:pPr>
        <w:pStyle w:val="52"/>
        <w:outlineLvl w:val="1"/>
        <w:rPr>
          <w:rFonts w:ascii="Times New Roman" w:hAnsi="Times New Roman" w:cs="Times New Roman"/>
          <w:sz w:val="24"/>
          <w:szCs w:val="24"/>
        </w:rPr>
      </w:pPr>
    </w:p>
    <w:p w14:paraId="6A292D4F">
      <w:pPr>
        <w:pStyle w:val="52"/>
        <w:outlineLvl w:val="1"/>
        <w:rPr>
          <w:rFonts w:ascii="Times New Roman" w:hAnsi="Times New Roman" w:cs="Times New Roman"/>
          <w:sz w:val="24"/>
          <w:szCs w:val="24"/>
        </w:rPr>
      </w:pPr>
    </w:p>
    <w:p w14:paraId="0EF43B55">
      <w:pPr>
        <w:pStyle w:val="52"/>
        <w:outlineLvl w:val="1"/>
        <w:rPr>
          <w:rFonts w:ascii="Times New Roman" w:hAnsi="Times New Roman" w:cs="Times New Roman"/>
          <w:sz w:val="24"/>
          <w:szCs w:val="24"/>
        </w:rPr>
      </w:pPr>
    </w:p>
    <w:p w14:paraId="5B885EC9">
      <w:pPr>
        <w:pStyle w:val="52"/>
        <w:outlineLvl w:val="1"/>
        <w:rPr>
          <w:rFonts w:ascii="Times New Roman" w:hAnsi="Times New Roman" w:cs="Times New Roman"/>
          <w:sz w:val="24"/>
          <w:szCs w:val="24"/>
        </w:rPr>
      </w:pPr>
    </w:p>
    <w:p w14:paraId="191FF7B1">
      <w:pPr>
        <w:pStyle w:val="52"/>
        <w:outlineLvl w:val="1"/>
        <w:rPr>
          <w:rFonts w:ascii="Times New Roman" w:hAnsi="Times New Roman" w:cs="Times New Roman"/>
          <w:sz w:val="24"/>
          <w:szCs w:val="24"/>
        </w:rPr>
      </w:pPr>
    </w:p>
    <w:p w14:paraId="503314D5">
      <w:pPr>
        <w:pStyle w:val="52"/>
        <w:outlineLvl w:val="1"/>
        <w:rPr>
          <w:rFonts w:ascii="Times New Roman" w:hAnsi="Times New Roman" w:cs="Times New Roman"/>
          <w:sz w:val="24"/>
          <w:szCs w:val="24"/>
        </w:rPr>
      </w:pPr>
    </w:p>
    <w:p w14:paraId="4F4F906F">
      <w:pPr>
        <w:pStyle w:val="52"/>
        <w:outlineLvl w:val="1"/>
        <w:rPr>
          <w:rFonts w:ascii="Times New Roman" w:hAnsi="Times New Roman" w:cs="Times New Roman"/>
          <w:sz w:val="24"/>
          <w:szCs w:val="24"/>
        </w:rPr>
      </w:pPr>
    </w:p>
    <w:p w14:paraId="56A84B90">
      <w:pPr>
        <w:pStyle w:val="52"/>
        <w:outlineLvl w:val="1"/>
        <w:rPr>
          <w:rFonts w:ascii="Times New Roman" w:hAnsi="Times New Roman" w:cs="Times New Roman"/>
          <w:sz w:val="24"/>
          <w:szCs w:val="24"/>
        </w:rPr>
      </w:pPr>
    </w:p>
    <w:p w14:paraId="5F718B95">
      <w:pPr>
        <w:pStyle w:val="52"/>
        <w:outlineLvl w:val="1"/>
        <w:rPr>
          <w:rFonts w:ascii="Times New Roman" w:hAnsi="Times New Roman" w:cs="Times New Roman"/>
          <w:sz w:val="24"/>
          <w:szCs w:val="24"/>
        </w:rPr>
      </w:pPr>
    </w:p>
    <w:p w14:paraId="02C393D6">
      <w:pPr>
        <w:pStyle w:val="52"/>
        <w:outlineLvl w:val="1"/>
        <w:rPr>
          <w:rFonts w:ascii="Times New Roman" w:hAnsi="Times New Roman" w:cs="Times New Roman"/>
          <w:sz w:val="24"/>
          <w:szCs w:val="24"/>
        </w:rPr>
      </w:pPr>
    </w:p>
    <w:p w14:paraId="688A6ADA">
      <w:pPr>
        <w:pStyle w:val="52"/>
        <w:outlineLvl w:val="1"/>
        <w:rPr>
          <w:rFonts w:ascii="Times New Roman" w:hAnsi="Times New Roman" w:cs="Times New Roman"/>
          <w:sz w:val="24"/>
          <w:szCs w:val="24"/>
        </w:rPr>
      </w:pPr>
    </w:p>
    <w:p w14:paraId="7C11A063">
      <w:pPr>
        <w:pStyle w:val="52"/>
        <w:outlineLvl w:val="1"/>
        <w:rPr>
          <w:rFonts w:ascii="Times New Roman" w:hAnsi="Times New Roman" w:cs="Times New Roman"/>
          <w:sz w:val="24"/>
          <w:szCs w:val="24"/>
        </w:rPr>
      </w:pPr>
    </w:p>
    <w:p w14:paraId="77A9BCC4">
      <w:pPr>
        <w:pStyle w:val="52"/>
        <w:outlineLvl w:val="1"/>
        <w:rPr>
          <w:rFonts w:ascii="Times New Roman" w:hAnsi="Times New Roman" w:cs="Times New Roman"/>
          <w:sz w:val="24"/>
          <w:szCs w:val="24"/>
        </w:rPr>
      </w:pPr>
    </w:p>
    <w:p w14:paraId="12DDB1D7">
      <w:pPr>
        <w:pStyle w:val="52"/>
        <w:outlineLvl w:val="1"/>
        <w:rPr>
          <w:rFonts w:ascii="Times New Roman" w:hAnsi="Times New Roman" w:cs="Times New Roman"/>
          <w:sz w:val="24"/>
          <w:szCs w:val="24"/>
        </w:rPr>
      </w:pPr>
    </w:p>
    <w:p w14:paraId="33C227AD">
      <w:pPr>
        <w:pStyle w:val="52"/>
        <w:outlineLvl w:val="1"/>
        <w:rPr>
          <w:rFonts w:ascii="Times New Roman" w:hAnsi="Times New Roman" w:cs="Times New Roman"/>
          <w:sz w:val="24"/>
          <w:szCs w:val="24"/>
        </w:rPr>
      </w:pPr>
    </w:p>
    <w:p w14:paraId="761E8E0F">
      <w:pPr>
        <w:pStyle w:val="52"/>
        <w:outlineLvl w:val="1"/>
        <w:rPr>
          <w:rFonts w:ascii="Times New Roman" w:hAnsi="Times New Roman" w:cs="Times New Roman"/>
          <w:sz w:val="24"/>
          <w:szCs w:val="24"/>
        </w:rPr>
      </w:pPr>
    </w:p>
    <w:p w14:paraId="492FDC8E">
      <w:pPr>
        <w:pStyle w:val="52"/>
        <w:outlineLvl w:val="1"/>
        <w:rPr>
          <w:rFonts w:ascii="Times New Roman" w:hAnsi="Times New Roman" w:cs="Times New Roman"/>
          <w:sz w:val="24"/>
          <w:szCs w:val="24"/>
        </w:rPr>
      </w:pPr>
    </w:p>
    <w:p w14:paraId="15BCB82C">
      <w:pPr>
        <w:pStyle w:val="52"/>
        <w:outlineLvl w:val="1"/>
        <w:rPr>
          <w:rFonts w:ascii="Times New Roman" w:hAnsi="Times New Roman" w:cs="Times New Roman"/>
          <w:sz w:val="24"/>
          <w:szCs w:val="24"/>
        </w:rPr>
      </w:pPr>
    </w:p>
    <w:p w14:paraId="122D190A">
      <w:pPr>
        <w:pStyle w:val="52"/>
        <w:outlineLvl w:val="1"/>
        <w:rPr>
          <w:rFonts w:ascii="Times New Roman" w:hAnsi="Times New Roman" w:cs="Times New Roman"/>
          <w:sz w:val="24"/>
          <w:szCs w:val="24"/>
        </w:rPr>
      </w:pPr>
    </w:p>
    <w:p w14:paraId="06EF1B0C">
      <w:pPr>
        <w:pStyle w:val="52"/>
        <w:outlineLvl w:val="1"/>
        <w:rPr>
          <w:rFonts w:ascii="Times New Roman" w:hAnsi="Times New Roman" w:cs="Times New Roman"/>
          <w:sz w:val="24"/>
          <w:szCs w:val="24"/>
        </w:rPr>
      </w:pPr>
    </w:p>
    <w:p w14:paraId="73D869BE">
      <w:pPr>
        <w:pStyle w:val="52"/>
        <w:outlineLvl w:val="1"/>
        <w:rPr>
          <w:rFonts w:ascii="Times New Roman" w:hAnsi="Times New Roman" w:cs="Times New Roman"/>
          <w:sz w:val="24"/>
          <w:szCs w:val="24"/>
        </w:rPr>
      </w:pPr>
    </w:p>
    <w:p w14:paraId="4F26D1AD">
      <w:pPr>
        <w:pStyle w:val="52"/>
        <w:outlineLvl w:val="1"/>
        <w:rPr>
          <w:rFonts w:ascii="Times New Roman" w:hAnsi="Times New Roman" w:cs="Times New Roman"/>
          <w:sz w:val="24"/>
          <w:szCs w:val="24"/>
        </w:rPr>
      </w:pPr>
    </w:p>
    <w:p w14:paraId="5C8F893D">
      <w:pPr>
        <w:pStyle w:val="52"/>
        <w:outlineLvl w:val="1"/>
        <w:rPr>
          <w:rFonts w:ascii="Times New Roman" w:hAnsi="Times New Roman" w:cs="Times New Roman"/>
          <w:sz w:val="24"/>
          <w:szCs w:val="24"/>
        </w:rPr>
      </w:pPr>
    </w:p>
    <w:p w14:paraId="561E282B">
      <w:pPr>
        <w:pStyle w:val="52"/>
        <w:outlineLvl w:val="1"/>
        <w:rPr>
          <w:rFonts w:ascii="Times New Roman" w:hAnsi="Times New Roman" w:cs="Times New Roman"/>
          <w:sz w:val="24"/>
          <w:szCs w:val="24"/>
        </w:rPr>
      </w:pPr>
    </w:p>
    <w:p w14:paraId="762D300D">
      <w:pPr>
        <w:pStyle w:val="52"/>
        <w:outlineLvl w:val="1"/>
        <w:rPr>
          <w:rFonts w:ascii="Times New Roman" w:hAnsi="Times New Roman" w:cs="Times New Roman"/>
          <w:sz w:val="24"/>
          <w:szCs w:val="24"/>
        </w:rPr>
      </w:pPr>
    </w:p>
    <w:p w14:paraId="0C1337AA">
      <w:pPr>
        <w:pStyle w:val="52"/>
        <w:outlineLvl w:val="1"/>
        <w:rPr>
          <w:rFonts w:ascii="Times New Roman" w:hAnsi="Times New Roman" w:cs="Times New Roman"/>
          <w:sz w:val="24"/>
          <w:szCs w:val="24"/>
        </w:rPr>
      </w:pPr>
    </w:p>
    <w:p w14:paraId="227E29BA">
      <w:pPr>
        <w:pStyle w:val="52"/>
        <w:outlineLvl w:val="1"/>
        <w:rPr>
          <w:rFonts w:ascii="Times New Roman" w:hAnsi="Times New Roman" w:cs="Times New Roman"/>
          <w:sz w:val="24"/>
          <w:szCs w:val="24"/>
        </w:rPr>
      </w:pPr>
    </w:p>
    <w:p w14:paraId="5C95A2D4">
      <w:pPr>
        <w:pStyle w:val="52"/>
        <w:outlineLvl w:val="1"/>
        <w:rPr>
          <w:rFonts w:ascii="Times New Roman" w:hAnsi="Times New Roman" w:cs="Times New Roman"/>
          <w:sz w:val="24"/>
          <w:szCs w:val="24"/>
        </w:rPr>
      </w:pPr>
    </w:p>
    <w:p w14:paraId="4204D667">
      <w:pPr>
        <w:pStyle w:val="52"/>
        <w:outlineLvl w:val="1"/>
        <w:rPr>
          <w:rFonts w:ascii="Times New Roman" w:hAnsi="Times New Roman" w:cs="Times New Roman"/>
          <w:sz w:val="24"/>
          <w:szCs w:val="24"/>
        </w:rPr>
      </w:pPr>
    </w:p>
    <w:p w14:paraId="0B400103">
      <w:pPr>
        <w:pStyle w:val="52"/>
        <w:outlineLvl w:val="1"/>
        <w:rPr>
          <w:rFonts w:ascii="Times New Roman" w:hAnsi="Times New Roman" w:cs="Times New Roman"/>
          <w:sz w:val="24"/>
          <w:szCs w:val="24"/>
        </w:rPr>
      </w:pPr>
    </w:p>
    <w:p w14:paraId="2092A903">
      <w:pPr>
        <w:pStyle w:val="52"/>
        <w:jc w:val="right"/>
        <w:outlineLvl w:val="1"/>
        <w:rPr>
          <w:rFonts w:ascii="Times New Roman" w:hAnsi="Times New Roman" w:cs="Times New Roman"/>
          <w:sz w:val="24"/>
          <w:szCs w:val="24"/>
        </w:rPr>
      </w:pPr>
      <w:r>
        <w:rPr>
          <w:rFonts w:ascii="Times New Roman" w:hAnsi="Times New Roman" w:cs="Times New Roman"/>
          <w:sz w:val="24"/>
          <w:szCs w:val="24"/>
        </w:rPr>
        <w:t>Приложение № 6</w:t>
      </w:r>
    </w:p>
    <w:p w14:paraId="5ABCD587">
      <w:pPr>
        <w:pStyle w:val="5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47AE852">
      <w:pPr>
        <w:pStyle w:val="52"/>
        <w:jc w:val="center"/>
        <w:rPr>
          <w:rFonts w:ascii="Times New Roman" w:hAnsi="Times New Roman" w:cs="Times New Roman"/>
          <w:sz w:val="24"/>
          <w:szCs w:val="24"/>
        </w:rPr>
      </w:pPr>
    </w:p>
    <w:p w14:paraId="61216530">
      <w:pPr>
        <w:pStyle w:val="52"/>
        <w:jc w:val="center"/>
        <w:rPr>
          <w:rFonts w:ascii="Times New Roman" w:hAnsi="Times New Roman" w:cs="Times New Roman"/>
          <w:sz w:val="24"/>
          <w:szCs w:val="24"/>
        </w:rPr>
      </w:pPr>
      <w:r>
        <w:rPr>
          <w:rFonts w:ascii="Times New Roman" w:hAnsi="Times New Roman" w:cs="Times New Roman"/>
          <w:sz w:val="24"/>
          <w:szCs w:val="24"/>
        </w:rPr>
        <w:t>ФОРМА РЕШЕНИЯ О ПРИНЯТИИ НА УЧЕТ ГРАЖДАН В КАЧЕСТВЕ</w:t>
      </w:r>
    </w:p>
    <w:p w14:paraId="3C1AE087">
      <w:pPr>
        <w:pStyle w:val="52"/>
        <w:jc w:val="center"/>
        <w:rPr>
          <w:rFonts w:ascii="Times New Roman" w:hAnsi="Times New Roman" w:cs="Times New Roman"/>
          <w:sz w:val="24"/>
          <w:szCs w:val="24"/>
        </w:rPr>
      </w:pPr>
      <w:r>
        <w:rPr>
          <w:rFonts w:ascii="Times New Roman" w:hAnsi="Times New Roman" w:cs="Times New Roman"/>
          <w:sz w:val="24"/>
          <w:szCs w:val="24"/>
        </w:rPr>
        <w:t>НУЖДАЮЩИХСЯ В ЖИЛЫХ ПОМЕЩЕНИЯХ</w:t>
      </w:r>
    </w:p>
    <w:p w14:paraId="6CFCFF5C">
      <w:pPr>
        <w:pStyle w:val="52"/>
        <w:jc w:val="both"/>
        <w:rPr>
          <w:rFonts w:ascii="Times New Roman" w:hAnsi="Times New Roman" w:cs="Times New Roman"/>
          <w:sz w:val="24"/>
          <w:szCs w:val="24"/>
        </w:rPr>
      </w:pPr>
    </w:p>
    <w:p w14:paraId="4FECF335">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3FEDCA7">
      <w:pPr>
        <w:pStyle w:val="60"/>
        <w:jc w:val="both"/>
        <w:rPr>
          <w:rFonts w:ascii="Times New Roman" w:hAnsi="Times New Roman" w:cs="Times New Roman"/>
          <w:sz w:val="24"/>
          <w:szCs w:val="24"/>
        </w:rPr>
      </w:pPr>
      <w:r>
        <w:rPr>
          <w:rFonts w:ascii="Times New Roman" w:hAnsi="Times New Roman" w:cs="Times New Roman"/>
          <w:sz w:val="24"/>
          <w:szCs w:val="24"/>
        </w:rPr>
        <w:t xml:space="preserve">    Наименование ____________________________органа местного самоуправления</w:t>
      </w:r>
    </w:p>
    <w:p w14:paraId="71FE4A37">
      <w:pPr>
        <w:pStyle w:val="60"/>
        <w:jc w:val="both"/>
        <w:rPr>
          <w:rFonts w:ascii="Times New Roman" w:hAnsi="Times New Roman" w:cs="Times New Roman"/>
          <w:sz w:val="24"/>
          <w:szCs w:val="24"/>
        </w:rPr>
      </w:pPr>
    </w:p>
    <w:p w14:paraId="5D4A4763">
      <w:pPr>
        <w:pStyle w:val="60"/>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______________________________</w:t>
      </w:r>
    </w:p>
    <w:p w14:paraId="752B7069">
      <w:pPr>
        <w:pStyle w:val="60"/>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64DBB0CC">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07E3499E">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595F2570">
      <w:pPr>
        <w:pStyle w:val="60"/>
        <w:jc w:val="right"/>
        <w:rPr>
          <w:rFonts w:ascii="Times New Roman" w:hAnsi="Times New Roman" w:cs="Times New Roman"/>
          <w:sz w:val="24"/>
          <w:szCs w:val="24"/>
        </w:rPr>
      </w:pPr>
      <w:r>
        <w:rPr>
          <w:rFonts w:ascii="Times New Roman" w:hAnsi="Times New Roman" w:cs="Times New Roman"/>
          <w:sz w:val="24"/>
          <w:szCs w:val="24"/>
        </w:rPr>
        <w:t xml:space="preserve">                                        (телефон и адрес электронной почты)</w:t>
      </w:r>
    </w:p>
    <w:p w14:paraId="62ECDCF9">
      <w:pPr>
        <w:pStyle w:val="60"/>
        <w:jc w:val="both"/>
        <w:rPr>
          <w:rFonts w:ascii="Times New Roman" w:hAnsi="Times New Roman" w:cs="Times New Roman"/>
          <w:sz w:val="24"/>
          <w:szCs w:val="24"/>
        </w:rPr>
      </w:pPr>
    </w:p>
    <w:p w14:paraId="76DFDC16">
      <w:pPr>
        <w:pStyle w:val="60"/>
        <w:jc w:val="center"/>
        <w:rPr>
          <w:rFonts w:ascii="Times New Roman" w:hAnsi="Times New Roman" w:cs="Times New Roman"/>
          <w:sz w:val="24"/>
          <w:szCs w:val="24"/>
        </w:rPr>
      </w:pPr>
      <w:r>
        <w:rPr>
          <w:rFonts w:ascii="Times New Roman" w:hAnsi="Times New Roman" w:cs="Times New Roman"/>
          <w:sz w:val="24"/>
          <w:szCs w:val="24"/>
        </w:rPr>
        <w:t>РЕШЕНИЕ</w:t>
      </w:r>
    </w:p>
    <w:p w14:paraId="2D7E562A">
      <w:pPr>
        <w:pStyle w:val="60"/>
        <w:jc w:val="center"/>
        <w:rPr>
          <w:rFonts w:ascii="Times New Roman" w:hAnsi="Times New Roman" w:cs="Times New Roman"/>
          <w:sz w:val="24"/>
          <w:szCs w:val="24"/>
        </w:rPr>
      </w:pPr>
      <w:r>
        <w:rPr>
          <w:rFonts w:ascii="Times New Roman" w:hAnsi="Times New Roman" w:cs="Times New Roman"/>
          <w:sz w:val="24"/>
          <w:szCs w:val="24"/>
        </w:rPr>
        <w:t>о принятии граждан на учет в качестве нуждающихся</w:t>
      </w:r>
    </w:p>
    <w:p w14:paraId="33655C3A">
      <w:pPr>
        <w:pStyle w:val="60"/>
        <w:jc w:val="center"/>
        <w:rPr>
          <w:rFonts w:ascii="Times New Roman" w:hAnsi="Times New Roman" w:cs="Times New Roman"/>
          <w:sz w:val="24"/>
          <w:szCs w:val="24"/>
        </w:rPr>
      </w:pPr>
      <w:r>
        <w:rPr>
          <w:rFonts w:ascii="Times New Roman" w:hAnsi="Times New Roman" w:cs="Times New Roman"/>
          <w:sz w:val="24"/>
          <w:szCs w:val="24"/>
        </w:rPr>
        <w:t>в жилых помещениях</w:t>
      </w:r>
    </w:p>
    <w:p w14:paraId="75420E1C">
      <w:pPr>
        <w:pStyle w:val="60"/>
        <w:jc w:val="both"/>
        <w:rPr>
          <w:rFonts w:ascii="Times New Roman" w:hAnsi="Times New Roman" w:cs="Times New Roman"/>
          <w:sz w:val="24"/>
          <w:szCs w:val="24"/>
        </w:rPr>
      </w:pPr>
    </w:p>
    <w:p w14:paraId="1C9BB0B7">
      <w:pPr>
        <w:pStyle w:val="60"/>
        <w:jc w:val="both"/>
        <w:rPr>
          <w:rFonts w:ascii="Times New Roman" w:hAnsi="Times New Roman" w:cs="Times New Roman"/>
          <w:sz w:val="24"/>
          <w:szCs w:val="24"/>
        </w:rPr>
      </w:pPr>
      <w:r>
        <w:rPr>
          <w:rFonts w:ascii="Times New Roman" w:hAnsi="Times New Roman" w:cs="Times New Roman"/>
          <w:sz w:val="24"/>
          <w:szCs w:val="24"/>
        </w:rPr>
        <w:t>Дата ___________                                                № _______</w:t>
      </w:r>
    </w:p>
    <w:p w14:paraId="115A05FA">
      <w:pPr>
        <w:pStyle w:val="60"/>
        <w:jc w:val="both"/>
        <w:rPr>
          <w:rFonts w:ascii="Times New Roman" w:hAnsi="Times New Roman" w:cs="Times New Roman"/>
          <w:sz w:val="24"/>
          <w:szCs w:val="24"/>
        </w:rPr>
      </w:pPr>
    </w:p>
    <w:p w14:paraId="763679FA">
      <w:pPr>
        <w:pStyle w:val="60"/>
        <w:jc w:val="both"/>
        <w:rPr>
          <w:rFonts w:ascii="Times New Roman" w:hAnsi="Times New Roman" w:cs="Times New Roman"/>
          <w:sz w:val="24"/>
          <w:szCs w:val="24"/>
        </w:rPr>
      </w:pPr>
      <w:r>
        <w:rPr>
          <w:rFonts w:ascii="Times New Roman" w:hAnsi="Times New Roman" w:cs="Times New Roman"/>
          <w:sz w:val="24"/>
          <w:szCs w:val="24"/>
        </w:rPr>
        <w:t xml:space="preserve">    По результатам рассмотрения заявления от ________________ № _________ и приложенных  к  нему  документов,  в  соответствии  со </w:t>
      </w:r>
      <w:r>
        <w:fldChar w:fldCharType="begin"/>
      </w:r>
      <w:r>
        <w:instrText xml:space="preserve"> HYPERLINK "consultantplus://offline/ref=AD99E4EF335086DD527D4151CF93AD479900B19A6635970E67370038B8BAF95A8006B254FDA1031CD1D28032E11D830E2B6439C2AB6DF76AO6aCN" \h </w:instrText>
      </w:r>
      <w:r>
        <w:fldChar w:fldCharType="separate"/>
      </w:r>
      <w:r>
        <w:rPr>
          <w:rFonts w:ascii="Times New Roman" w:hAnsi="Times New Roman" w:cs="Times New Roman"/>
          <w:sz w:val="24"/>
          <w:szCs w:val="24"/>
        </w:rPr>
        <w:t>статьей 52</w:t>
      </w:r>
      <w:r>
        <w:rPr>
          <w:rFonts w:ascii="Times New Roman" w:hAnsi="Times New Roman" w:cs="Times New Roman"/>
          <w:sz w:val="24"/>
          <w:szCs w:val="24"/>
        </w:rPr>
        <w:fldChar w:fldCharType="end"/>
      </w:r>
      <w:r>
        <w:rPr>
          <w:rFonts w:ascii="Times New Roman" w:hAnsi="Times New Roman" w:cs="Times New Roman"/>
          <w:sz w:val="24"/>
          <w:szCs w:val="24"/>
        </w:rPr>
        <w:t xml:space="preserve"> Жилищного кодекса  Российской  Федерации принято решение поставить на учет в качестве нуждающихся в жилых помещениях:</w:t>
      </w:r>
    </w:p>
    <w:p w14:paraId="6FFD1D29">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49A7055">
      <w:pPr>
        <w:pStyle w:val="60"/>
        <w:jc w:val="both"/>
        <w:rPr>
          <w:rFonts w:ascii="Times New Roman" w:hAnsi="Times New Roman" w:cs="Times New Roman"/>
          <w:sz w:val="24"/>
          <w:szCs w:val="24"/>
        </w:rPr>
      </w:pPr>
      <w:r>
        <w:rPr>
          <w:rFonts w:ascii="Times New Roman" w:hAnsi="Times New Roman" w:cs="Times New Roman"/>
          <w:sz w:val="24"/>
          <w:szCs w:val="24"/>
        </w:rPr>
        <w:t xml:space="preserve">                               ФИО заявителя и совместно проживающих членов семьи:</w:t>
      </w:r>
    </w:p>
    <w:p w14:paraId="270E0960">
      <w:pPr>
        <w:pStyle w:val="60"/>
        <w:jc w:val="both"/>
        <w:rPr>
          <w:rFonts w:ascii="Times New Roman" w:hAnsi="Times New Roman" w:cs="Times New Roman"/>
          <w:sz w:val="24"/>
          <w:szCs w:val="24"/>
        </w:rPr>
      </w:pPr>
      <w:r>
        <w:rPr>
          <w:rFonts w:ascii="Times New Roman" w:hAnsi="Times New Roman" w:cs="Times New Roman"/>
          <w:sz w:val="24"/>
          <w:szCs w:val="24"/>
        </w:rPr>
        <w:t xml:space="preserve">    1.</w:t>
      </w:r>
    </w:p>
    <w:p w14:paraId="0A138283">
      <w:pPr>
        <w:pStyle w:val="60"/>
        <w:jc w:val="both"/>
        <w:rPr>
          <w:rFonts w:ascii="Times New Roman" w:hAnsi="Times New Roman" w:cs="Times New Roman"/>
          <w:sz w:val="24"/>
          <w:szCs w:val="24"/>
        </w:rPr>
      </w:pPr>
      <w:r>
        <w:rPr>
          <w:rFonts w:ascii="Times New Roman" w:hAnsi="Times New Roman" w:cs="Times New Roman"/>
          <w:sz w:val="24"/>
          <w:szCs w:val="24"/>
        </w:rPr>
        <w:t xml:space="preserve">    2.</w:t>
      </w:r>
    </w:p>
    <w:p w14:paraId="0F86E9D4">
      <w:pPr>
        <w:pStyle w:val="60"/>
        <w:jc w:val="both"/>
        <w:rPr>
          <w:rFonts w:ascii="Times New Roman" w:hAnsi="Times New Roman" w:cs="Times New Roman"/>
          <w:sz w:val="24"/>
          <w:szCs w:val="24"/>
        </w:rPr>
      </w:pPr>
      <w:r>
        <w:rPr>
          <w:rFonts w:ascii="Times New Roman" w:hAnsi="Times New Roman" w:cs="Times New Roman"/>
          <w:sz w:val="24"/>
          <w:szCs w:val="24"/>
        </w:rPr>
        <w:t xml:space="preserve">    3.</w:t>
      </w:r>
    </w:p>
    <w:p w14:paraId="4EE72DF6">
      <w:pPr>
        <w:pStyle w:val="60"/>
        <w:jc w:val="both"/>
        <w:rPr>
          <w:rFonts w:ascii="Times New Roman" w:hAnsi="Times New Roman" w:cs="Times New Roman"/>
          <w:sz w:val="24"/>
          <w:szCs w:val="24"/>
        </w:rPr>
      </w:pPr>
      <w:r>
        <w:rPr>
          <w:rFonts w:ascii="Times New Roman" w:hAnsi="Times New Roman" w:cs="Times New Roman"/>
          <w:sz w:val="24"/>
          <w:szCs w:val="24"/>
        </w:rPr>
        <w:t xml:space="preserve">    4.</w:t>
      </w:r>
    </w:p>
    <w:p w14:paraId="0D082361">
      <w:pPr>
        <w:pStyle w:val="60"/>
        <w:jc w:val="both"/>
        <w:rPr>
          <w:rFonts w:ascii="Times New Roman" w:hAnsi="Times New Roman" w:cs="Times New Roman"/>
          <w:sz w:val="24"/>
          <w:szCs w:val="24"/>
        </w:rPr>
      </w:pPr>
      <w:r>
        <w:rPr>
          <w:rFonts w:ascii="Times New Roman" w:hAnsi="Times New Roman" w:cs="Times New Roman"/>
          <w:sz w:val="24"/>
          <w:szCs w:val="24"/>
        </w:rPr>
        <w:t xml:space="preserve">    Дата принятия на учет: __ __</w:t>
      </w:r>
    </w:p>
    <w:p w14:paraId="7F92DBDA">
      <w:pPr>
        <w:pStyle w:val="60"/>
        <w:jc w:val="both"/>
        <w:rPr>
          <w:rFonts w:ascii="Times New Roman" w:hAnsi="Times New Roman" w:cs="Times New Roman"/>
          <w:sz w:val="24"/>
          <w:szCs w:val="24"/>
        </w:rPr>
      </w:pPr>
      <w:r>
        <w:rPr>
          <w:rFonts w:ascii="Times New Roman" w:hAnsi="Times New Roman" w:cs="Times New Roman"/>
          <w:sz w:val="24"/>
          <w:szCs w:val="24"/>
        </w:rPr>
        <w:t xml:space="preserve">    Номер в очереди:</w:t>
      </w:r>
    </w:p>
    <w:p w14:paraId="1C86E10A">
      <w:pPr>
        <w:pStyle w:val="60"/>
        <w:jc w:val="both"/>
        <w:rPr>
          <w:rFonts w:ascii="Times New Roman" w:hAnsi="Times New Roman" w:cs="Times New Roman"/>
          <w:sz w:val="24"/>
          <w:szCs w:val="24"/>
        </w:rPr>
      </w:pPr>
    </w:p>
    <w:p w14:paraId="13038AAB">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 _____________ _______________________________</w:t>
      </w:r>
    </w:p>
    <w:p w14:paraId="6C3F4D2D">
      <w:pPr>
        <w:pStyle w:val="60"/>
        <w:jc w:val="both"/>
        <w:rPr>
          <w:rFonts w:ascii="Times New Roman" w:hAnsi="Times New Roman" w:cs="Times New Roman"/>
          <w:sz w:val="24"/>
          <w:szCs w:val="24"/>
        </w:rPr>
      </w:pPr>
      <w:r>
        <w:rPr>
          <w:rFonts w:ascii="Times New Roman" w:hAnsi="Times New Roman" w:cs="Times New Roman"/>
          <w:sz w:val="24"/>
          <w:szCs w:val="24"/>
        </w:rPr>
        <w:t>(должность сотрудника органа    (подпись)        (расшифровка подписи)</w:t>
      </w:r>
    </w:p>
    <w:p w14:paraId="54A57E2F">
      <w:pPr>
        <w:pStyle w:val="60"/>
        <w:jc w:val="both"/>
        <w:rPr>
          <w:rFonts w:ascii="Times New Roman" w:hAnsi="Times New Roman" w:cs="Times New Roman"/>
          <w:sz w:val="24"/>
          <w:szCs w:val="24"/>
        </w:rPr>
      </w:pPr>
      <w:r>
        <w:rPr>
          <w:rFonts w:ascii="Times New Roman" w:hAnsi="Times New Roman" w:cs="Times New Roman"/>
          <w:sz w:val="24"/>
          <w:szCs w:val="24"/>
        </w:rPr>
        <w:t xml:space="preserve"> власти, принявшего решение)</w:t>
      </w:r>
    </w:p>
    <w:p w14:paraId="01B54A09">
      <w:pPr>
        <w:pStyle w:val="60"/>
        <w:jc w:val="both"/>
        <w:rPr>
          <w:rFonts w:ascii="Times New Roman" w:hAnsi="Times New Roman" w:cs="Times New Roman"/>
          <w:sz w:val="24"/>
          <w:szCs w:val="24"/>
        </w:rPr>
      </w:pPr>
    </w:p>
    <w:p w14:paraId="02963897">
      <w:pPr>
        <w:pStyle w:val="60"/>
        <w:jc w:val="both"/>
        <w:rPr>
          <w:rFonts w:ascii="Times New Roman" w:hAnsi="Times New Roman" w:cs="Times New Roman"/>
          <w:sz w:val="24"/>
          <w:szCs w:val="24"/>
        </w:rPr>
      </w:pPr>
      <w:r>
        <w:rPr>
          <w:rFonts w:ascii="Times New Roman" w:hAnsi="Times New Roman" w:cs="Times New Roman"/>
          <w:sz w:val="24"/>
          <w:szCs w:val="24"/>
        </w:rPr>
        <w:t>"__" _____________ 20__ г.</w:t>
      </w:r>
    </w:p>
    <w:p w14:paraId="0900A4E7">
      <w:pPr>
        <w:pStyle w:val="60"/>
        <w:jc w:val="both"/>
        <w:rPr>
          <w:rFonts w:ascii="Times New Roman" w:hAnsi="Times New Roman" w:cs="Times New Roman"/>
          <w:sz w:val="24"/>
          <w:szCs w:val="24"/>
        </w:rPr>
      </w:pPr>
    </w:p>
    <w:p w14:paraId="21B4D096">
      <w:pPr>
        <w:pStyle w:val="60"/>
        <w:jc w:val="both"/>
        <w:rPr>
          <w:rFonts w:ascii="Times New Roman" w:hAnsi="Times New Roman" w:cs="Times New Roman"/>
          <w:sz w:val="24"/>
          <w:szCs w:val="24"/>
        </w:rPr>
      </w:pPr>
      <w:r>
        <w:rPr>
          <w:rFonts w:ascii="Times New Roman" w:hAnsi="Times New Roman" w:cs="Times New Roman"/>
          <w:sz w:val="24"/>
          <w:szCs w:val="24"/>
        </w:rPr>
        <w:t>М.П.</w:t>
      </w:r>
    </w:p>
    <w:p w14:paraId="2816DBAE">
      <w:pPr>
        <w:pStyle w:val="52"/>
        <w:jc w:val="right"/>
        <w:outlineLvl w:val="1"/>
        <w:rPr>
          <w:rFonts w:ascii="Times New Roman" w:hAnsi="Times New Roman" w:cs="Times New Roman"/>
          <w:sz w:val="24"/>
          <w:szCs w:val="24"/>
        </w:rPr>
      </w:pPr>
    </w:p>
    <w:p w14:paraId="05B64346">
      <w:pPr>
        <w:pStyle w:val="60"/>
        <w:jc w:val="both"/>
        <w:rPr>
          <w:rFonts w:ascii="Times New Roman" w:hAnsi="Times New Roman" w:cs="Times New Roman"/>
          <w:sz w:val="24"/>
          <w:szCs w:val="24"/>
        </w:rPr>
      </w:pPr>
    </w:p>
    <w:p w14:paraId="1CFF72CF">
      <w:pPr>
        <w:pStyle w:val="52"/>
        <w:jc w:val="right"/>
        <w:outlineLvl w:val="1"/>
        <w:rPr>
          <w:rFonts w:ascii="Times New Roman" w:hAnsi="Times New Roman" w:cs="Times New Roman"/>
          <w:sz w:val="24"/>
          <w:szCs w:val="24"/>
        </w:rPr>
      </w:pPr>
      <w:r>
        <w:rPr>
          <w:rFonts w:ascii="Times New Roman" w:hAnsi="Times New Roman" w:cs="Times New Roman"/>
          <w:sz w:val="24"/>
          <w:szCs w:val="24"/>
        </w:rPr>
        <w:t>Приложение № 7</w:t>
      </w:r>
    </w:p>
    <w:p w14:paraId="1377E4AF">
      <w:pPr>
        <w:pStyle w:val="5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4285CB3">
      <w:pPr>
        <w:pStyle w:val="52"/>
        <w:jc w:val="both"/>
        <w:rPr>
          <w:rFonts w:ascii="Times New Roman" w:hAnsi="Times New Roman" w:cs="Times New Roman"/>
          <w:sz w:val="24"/>
          <w:szCs w:val="24"/>
        </w:rPr>
      </w:pPr>
    </w:p>
    <w:p w14:paraId="6147D327">
      <w:pPr>
        <w:pStyle w:val="60"/>
        <w:jc w:val="both"/>
        <w:rPr>
          <w:rFonts w:ascii="Times New Roman" w:hAnsi="Times New Roman" w:cs="Times New Roman"/>
          <w:sz w:val="24"/>
          <w:szCs w:val="24"/>
        </w:rPr>
      </w:pPr>
      <w:bookmarkStart w:id="6" w:name="P1502"/>
      <w:bookmarkEnd w:id="6"/>
      <w:r>
        <w:rPr>
          <w:rFonts w:ascii="Times New Roman" w:hAnsi="Times New Roman" w:cs="Times New Roman"/>
          <w:sz w:val="24"/>
          <w:szCs w:val="24"/>
        </w:rPr>
        <w:t>__________________________________________________________________</w:t>
      </w:r>
    </w:p>
    <w:p w14:paraId="6B4987C0">
      <w:pPr>
        <w:pStyle w:val="60"/>
        <w:jc w:val="center"/>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w:t>
      </w:r>
    </w:p>
    <w:p w14:paraId="1353221A">
      <w:pPr>
        <w:pStyle w:val="60"/>
        <w:jc w:val="center"/>
        <w:rPr>
          <w:rFonts w:ascii="Times New Roman" w:hAnsi="Times New Roman" w:cs="Times New Roman"/>
          <w:sz w:val="24"/>
          <w:szCs w:val="24"/>
        </w:rPr>
      </w:pPr>
    </w:p>
    <w:p w14:paraId="06F05A1F">
      <w:pPr>
        <w:pStyle w:val="60"/>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______________________________</w:t>
      </w:r>
    </w:p>
    <w:p w14:paraId="166FD111">
      <w:pPr>
        <w:pStyle w:val="60"/>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5DE0B6BE">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097AC1B5">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0AD14577">
      <w:pPr>
        <w:pStyle w:val="60"/>
        <w:jc w:val="right"/>
        <w:rPr>
          <w:rFonts w:ascii="Times New Roman" w:hAnsi="Times New Roman" w:cs="Times New Roman"/>
          <w:sz w:val="24"/>
          <w:szCs w:val="24"/>
        </w:rPr>
      </w:pPr>
      <w:r>
        <w:rPr>
          <w:rFonts w:ascii="Times New Roman" w:hAnsi="Times New Roman" w:cs="Times New Roman"/>
          <w:sz w:val="24"/>
          <w:szCs w:val="24"/>
        </w:rPr>
        <w:t xml:space="preserve">                                        (телефон и адрес электронной почты)</w:t>
      </w:r>
    </w:p>
    <w:p w14:paraId="27B6E7DD">
      <w:pPr>
        <w:pStyle w:val="60"/>
        <w:jc w:val="right"/>
        <w:rPr>
          <w:rFonts w:ascii="Times New Roman" w:hAnsi="Times New Roman" w:cs="Times New Roman"/>
          <w:sz w:val="24"/>
          <w:szCs w:val="24"/>
        </w:rPr>
      </w:pPr>
    </w:p>
    <w:p w14:paraId="233956B6">
      <w:pPr>
        <w:pStyle w:val="60"/>
        <w:jc w:val="center"/>
        <w:rPr>
          <w:rFonts w:ascii="Times New Roman" w:hAnsi="Times New Roman" w:cs="Times New Roman"/>
          <w:sz w:val="24"/>
          <w:szCs w:val="24"/>
        </w:rPr>
      </w:pPr>
      <w:r>
        <w:rPr>
          <w:rFonts w:ascii="Times New Roman" w:hAnsi="Times New Roman" w:cs="Times New Roman"/>
          <w:sz w:val="24"/>
          <w:szCs w:val="24"/>
        </w:rPr>
        <w:t xml:space="preserve">УВЕДОМЛЕНИЕ </w:t>
      </w:r>
    </w:p>
    <w:p w14:paraId="4488B367">
      <w:pPr>
        <w:pStyle w:val="60"/>
        <w:jc w:val="center"/>
        <w:rPr>
          <w:rFonts w:ascii="Times New Roman" w:hAnsi="Times New Roman" w:cs="Times New Roman"/>
          <w:sz w:val="24"/>
          <w:szCs w:val="24"/>
        </w:rPr>
      </w:pPr>
      <w:r>
        <w:rPr>
          <w:rFonts w:ascii="Times New Roman" w:hAnsi="Times New Roman" w:cs="Times New Roman"/>
          <w:sz w:val="24"/>
          <w:szCs w:val="24"/>
        </w:rPr>
        <w:t>о внесении изменений в сведения о гражданах, нуждающихся в предоставлении жилого помещения</w:t>
      </w:r>
    </w:p>
    <w:p w14:paraId="78C5A4F2">
      <w:pPr>
        <w:pStyle w:val="60"/>
        <w:jc w:val="both"/>
        <w:rPr>
          <w:rFonts w:ascii="Times New Roman" w:hAnsi="Times New Roman" w:cs="Times New Roman"/>
          <w:sz w:val="24"/>
          <w:szCs w:val="24"/>
        </w:rPr>
      </w:pPr>
      <w:r>
        <w:rPr>
          <w:rFonts w:ascii="Times New Roman" w:hAnsi="Times New Roman" w:cs="Times New Roman"/>
          <w:sz w:val="24"/>
          <w:szCs w:val="24"/>
        </w:rPr>
        <w:t>Дата _____________                                              № _________</w:t>
      </w:r>
    </w:p>
    <w:p w14:paraId="5CCD7E8B">
      <w:pPr>
        <w:pStyle w:val="60"/>
        <w:jc w:val="both"/>
        <w:rPr>
          <w:rFonts w:ascii="Times New Roman" w:hAnsi="Times New Roman" w:cs="Times New Roman"/>
          <w:sz w:val="24"/>
          <w:szCs w:val="24"/>
        </w:rPr>
      </w:pPr>
    </w:p>
    <w:p w14:paraId="4EC1F403">
      <w:pPr>
        <w:pStyle w:val="60"/>
        <w:jc w:val="both"/>
        <w:rPr>
          <w:rFonts w:ascii="Times New Roman" w:hAnsi="Times New Roman" w:cs="Times New Roman"/>
          <w:sz w:val="24"/>
          <w:szCs w:val="24"/>
        </w:rPr>
      </w:pPr>
      <w:r>
        <w:rPr>
          <w:rFonts w:ascii="Times New Roman" w:hAnsi="Times New Roman" w:cs="Times New Roman"/>
          <w:sz w:val="24"/>
          <w:szCs w:val="24"/>
        </w:rPr>
        <w:t xml:space="preserve">   По результатам рассмотрения заявления от ___________________ № ________</w:t>
      </w:r>
    </w:p>
    <w:p w14:paraId="23B2D591">
      <w:pPr>
        <w:pStyle w:val="60"/>
        <w:jc w:val="both"/>
        <w:rPr>
          <w:rFonts w:ascii="Times New Roman" w:hAnsi="Times New Roman" w:cs="Times New Roman"/>
          <w:sz w:val="24"/>
          <w:szCs w:val="24"/>
        </w:rPr>
      </w:pPr>
      <w:r>
        <w:rPr>
          <w:rFonts w:ascii="Times New Roman" w:hAnsi="Times New Roman" w:cs="Times New Roman"/>
          <w:sz w:val="24"/>
          <w:szCs w:val="24"/>
        </w:rPr>
        <w:t>информируем о внесении изменений в сведения о гражданах, нуждающихся в предоставлении жилого помещения:</w:t>
      </w:r>
    </w:p>
    <w:p w14:paraId="65DE18F8">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6F3792E6">
      <w:pPr>
        <w:pStyle w:val="60"/>
        <w:jc w:val="both"/>
        <w:rPr>
          <w:rFonts w:ascii="Times New Roman" w:hAnsi="Times New Roman" w:cs="Times New Roman"/>
          <w:sz w:val="24"/>
          <w:szCs w:val="24"/>
        </w:rPr>
      </w:pPr>
      <w:r>
        <w:rPr>
          <w:rFonts w:ascii="Times New Roman" w:hAnsi="Times New Roman" w:cs="Times New Roman"/>
          <w:sz w:val="24"/>
          <w:szCs w:val="24"/>
        </w:rPr>
        <w:t xml:space="preserve">                               ФИО заявителя</w:t>
      </w:r>
    </w:p>
    <w:p w14:paraId="2456999A">
      <w:pPr>
        <w:pStyle w:val="60"/>
        <w:jc w:val="both"/>
        <w:rPr>
          <w:rFonts w:ascii="Times New Roman" w:hAnsi="Times New Roman" w:cs="Times New Roman"/>
          <w:sz w:val="24"/>
          <w:szCs w:val="24"/>
        </w:rPr>
      </w:pPr>
      <w:r>
        <w:rPr>
          <w:rFonts w:ascii="Times New Roman" w:hAnsi="Times New Roman" w:cs="Times New Roman"/>
          <w:sz w:val="24"/>
          <w:szCs w:val="24"/>
        </w:rPr>
        <w:t xml:space="preserve">    Дата принятия на учет: __ __</w:t>
      </w:r>
    </w:p>
    <w:p w14:paraId="39F6F495">
      <w:pPr>
        <w:pStyle w:val="60"/>
        <w:jc w:val="both"/>
        <w:rPr>
          <w:rFonts w:ascii="Times New Roman" w:hAnsi="Times New Roman" w:cs="Times New Roman"/>
          <w:sz w:val="24"/>
          <w:szCs w:val="24"/>
        </w:rPr>
      </w:pPr>
      <w:r>
        <w:rPr>
          <w:rFonts w:ascii="Times New Roman" w:hAnsi="Times New Roman" w:cs="Times New Roman"/>
          <w:sz w:val="24"/>
          <w:szCs w:val="24"/>
        </w:rPr>
        <w:t xml:space="preserve">    Номер в очереди:</w:t>
      </w:r>
    </w:p>
    <w:p w14:paraId="5D7DBF27">
      <w:pPr>
        <w:pStyle w:val="60"/>
        <w:jc w:val="both"/>
        <w:rPr>
          <w:rFonts w:ascii="Times New Roman" w:hAnsi="Times New Roman" w:cs="Times New Roman"/>
          <w:sz w:val="24"/>
          <w:szCs w:val="24"/>
        </w:rPr>
      </w:pPr>
    </w:p>
    <w:p w14:paraId="664DED75">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 _____________ _______________________________</w:t>
      </w:r>
    </w:p>
    <w:p w14:paraId="1FF97431">
      <w:pPr>
        <w:pStyle w:val="60"/>
        <w:jc w:val="both"/>
        <w:rPr>
          <w:rFonts w:ascii="Times New Roman" w:hAnsi="Times New Roman" w:cs="Times New Roman"/>
          <w:sz w:val="24"/>
          <w:szCs w:val="24"/>
        </w:rPr>
      </w:pPr>
      <w:r>
        <w:rPr>
          <w:rFonts w:ascii="Times New Roman" w:hAnsi="Times New Roman" w:cs="Times New Roman"/>
          <w:sz w:val="24"/>
          <w:szCs w:val="24"/>
        </w:rPr>
        <w:t>(должность сотрудника органа    (подпись)        (расшифровка подписи)</w:t>
      </w:r>
    </w:p>
    <w:p w14:paraId="52B28073">
      <w:pPr>
        <w:pStyle w:val="60"/>
        <w:jc w:val="both"/>
        <w:rPr>
          <w:rFonts w:ascii="Times New Roman" w:hAnsi="Times New Roman" w:cs="Times New Roman"/>
          <w:sz w:val="24"/>
          <w:szCs w:val="24"/>
        </w:rPr>
      </w:pPr>
      <w:r>
        <w:rPr>
          <w:rFonts w:ascii="Times New Roman" w:hAnsi="Times New Roman" w:cs="Times New Roman"/>
          <w:sz w:val="24"/>
          <w:szCs w:val="24"/>
        </w:rPr>
        <w:t xml:space="preserve"> власти, принявшего решение)</w:t>
      </w:r>
    </w:p>
    <w:p w14:paraId="64DC7636">
      <w:pPr>
        <w:pStyle w:val="60"/>
        <w:jc w:val="both"/>
        <w:rPr>
          <w:rFonts w:ascii="Times New Roman" w:hAnsi="Times New Roman" w:cs="Times New Roman"/>
          <w:sz w:val="24"/>
          <w:szCs w:val="24"/>
        </w:rPr>
      </w:pPr>
    </w:p>
    <w:p w14:paraId="300792E7">
      <w:pPr>
        <w:pStyle w:val="60"/>
        <w:jc w:val="both"/>
        <w:rPr>
          <w:rFonts w:ascii="Times New Roman" w:hAnsi="Times New Roman" w:cs="Times New Roman"/>
          <w:sz w:val="24"/>
          <w:szCs w:val="24"/>
        </w:rPr>
      </w:pPr>
      <w:r>
        <w:rPr>
          <w:rFonts w:ascii="Times New Roman" w:hAnsi="Times New Roman" w:cs="Times New Roman"/>
          <w:sz w:val="24"/>
          <w:szCs w:val="24"/>
        </w:rPr>
        <w:t>"__" _____________ 20__ г.</w:t>
      </w:r>
    </w:p>
    <w:p w14:paraId="2191A597">
      <w:pPr>
        <w:pStyle w:val="60"/>
        <w:jc w:val="both"/>
        <w:rPr>
          <w:rFonts w:ascii="Times New Roman" w:hAnsi="Times New Roman" w:cs="Times New Roman"/>
          <w:sz w:val="24"/>
          <w:szCs w:val="24"/>
        </w:rPr>
      </w:pPr>
    </w:p>
    <w:p w14:paraId="40187022">
      <w:pPr>
        <w:pStyle w:val="60"/>
        <w:jc w:val="both"/>
        <w:rPr>
          <w:rFonts w:ascii="Times New Roman" w:hAnsi="Times New Roman" w:cs="Times New Roman"/>
          <w:sz w:val="24"/>
          <w:szCs w:val="24"/>
        </w:rPr>
      </w:pPr>
      <w:r>
        <w:rPr>
          <w:rFonts w:ascii="Times New Roman" w:hAnsi="Times New Roman" w:cs="Times New Roman"/>
          <w:sz w:val="24"/>
          <w:szCs w:val="24"/>
        </w:rPr>
        <w:t>М.П.</w:t>
      </w:r>
    </w:p>
    <w:p w14:paraId="25AA95D1">
      <w:pPr>
        <w:pStyle w:val="52"/>
        <w:jc w:val="both"/>
        <w:rPr>
          <w:rFonts w:ascii="Times New Roman" w:hAnsi="Times New Roman" w:cs="Times New Roman"/>
          <w:sz w:val="24"/>
          <w:szCs w:val="24"/>
        </w:rPr>
      </w:pPr>
    </w:p>
    <w:p w14:paraId="3C8EE9BD">
      <w:pPr>
        <w:pStyle w:val="52"/>
        <w:jc w:val="both"/>
        <w:rPr>
          <w:rFonts w:ascii="Times New Roman" w:hAnsi="Times New Roman" w:cs="Times New Roman"/>
          <w:sz w:val="24"/>
          <w:szCs w:val="24"/>
        </w:rPr>
      </w:pPr>
    </w:p>
    <w:p w14:paraId="222922B0">
      <w:pPr>
        <w:pStyle w:val="52"/>
        <w:jc w:val="both"/>
        <w:rPr>
          <w:rFonts w:ascii="Times New Roman" w:hAnsi="Times New Roman" w:cs="Times New Roman"/>
          <w:sz w:val="24"/>
          <w:szCs w:val="24"/>
        </w:rPr>
      </w:pPr>
    </w:p>
    <w:p w14:paraId="28AF623A">
      <w:pPr>
        <w:pStyle w:val="52"/>
        <w:jc w:val="both"/>
        <w:rPr>
          <w:rFonts w:ascii="Times New Roman" w:hAnsi="Times New Roman" w:cs="Times New Roman"/>
          <w:sz w:val="24"/>
          <w:szCs w:val="24"/>
        </w:rPr>
      </w:pPr>
    </w:p>
    <w:p w14:paraId="5B3DC98E">
      <w:pPr>
        <w:pStyle w:val="52"/>
        <w:jc w:val="both"/>
        <w:rPr>
          <w:rFonts w:ascii="Times New Roman" w:hAnsi="Times New Roman" w:cs="Times New Roman"/>
          <w:sz w:val="24"/>
          <w:szCs w:val="24"/>
        </w:rPr>
      </w:pPr>
    </w:p>
    <w:p w14:paraId="7803E23C">
      <w:pPr>
        <w:pStyle w:val="52"/>
        <w:jc w:val="both"/>
        <w:outlineLvl w:val="1"/>
        <w:rPr>
          <w:rFonts w:ascii="Times New Roman" w:hAnsi="Times New Roman" w:cs="Times New Roman"/>
          <w:sz w:val="24"/>
          <w:szCs w:val="24"/>
        </w:rPr>
      </w:pPr>
    </w:p>
    <w:p w14:paraId="344014FB">
      <w:pPr>
        <w:pStyle w:val="52"/>
        <w:jc w:val="right"/>
        <w:outlineLvl w:val="1"/>
        <w:rPr>
          <w:rFonts w:ascii="Times New Roman" w:hAnsi="Times New Roman" w:cs="Times New Roman"/>
          <w:sz w:val="24"/>
          <w:szCs w:val="24"/>
        </w:rPr>
      </w:pPr>
    </w:p>
    <w:p w14:paraId="5ADB5D48">
      <w:pPr>
        <w:pStyle w:val="52"/>
        <w:jc w:val="right"/>
        <w:outlineLvl w:val="1"/>
        <w:rPr>
          <w:rFonts w:ascii="Times New Roman" w:hAnsi="Times New Roman" w:cs="Times New Roman"/>
          <w:sz w:val="24"/>
          <w:szCs w:val="24"/>
        </w:rPr>
      </w:pPr>
    </w:p>
    <w:p w14:paraId="363D7193">
      <w:pPr>
        <w:pStyle w:val="52"/>
        <w:jc w:val="right"/>
        <w:outlineLvl w:val="1"/>
        <w:rPr>
          <w:rFonts w:ascii="Times New Roman" w:hAnsi="Times New Roman" w:cs="Times New Roman"/>
          <w:sz w:val="24"/>
          <w:szCs w:val="24"/>
        </w:rPr>
      </w:pPr>
    </w:p>
    <w:p w14:paraId="04A863D0">
      <w:pPr>
        <w:pStyle w:val="52"/>
        <w:jc w:val="right"/>
        <w:outlineLvl w:val="1"/>
        <w:rPr>
          <w:rFonts w:ascii="Times New Roman" w:hAnsi="Times New Roman" w:cs="Times New Roman"/>
          <w:sz w:val="24"/>
          <w:szCs w:val="24"/>
        </w:rPr>
      </w:pPr>
    </w:p>
    <w:p w14:paraId="2D8FE373">
      <w:pPr>
        <w:pStyle w:val="52"/>
        <w:jc w:val="right"/>
        <w:outlineLvl w:val="1"/>
        <w:rPr>
          <w:rFonts w:ascii="Times New Roman" w:hAnsi="Times New Roman" w:cs="Times New Roman"/>
          <w:sz w:val="24"/>
          <w:szCs w:val="24"/>
        </w:rPr>
      </w:pPr>
    </w:p>
    <w:p w14:paraId="6FDFAEEB">
      <w:pPr>
        <w:pStyle w:val="52"/>
        <w:jc w:val="right"/>
        <w:outlineLvl w:val="1"/>
        <w:rPr>
          <w:rFonts w:ascii="Times New Roman" w:hAnsi="Times New Roman" w:cs="Times New Roman"/>
          <w:sz w:val="24"/>
          <w:szCs w:val="24"/>
        </w:rPr>
      </w:pPr>
    </w:p>
    <w:p w14:paraId="10CD1138">
      <w:pPr>
        <w:pStyle w:val="52"/>
        <w:jc w:val="right"/>
        <w:outlineLvl w:val="1"/>
        <w:rPr>
          <w:rFonts w:ascii="Times New Roman" w:hAnsi="Times New Roman" w:cs="Times New Roman"/>
          <w:sz w:val="24"/>
          <w:szCs w:val="24"/>
        </w:rPr>
      </w:pPr>
    </w:p>
    <w:p w14:paraId="1E0FCFE4">
      <w:pPr>
        <w:pStyle w:val="52"/>
        <w:jc w:val="right"/>
        <w:outlineLvl w:val="1"/>
        <w:rPr>
          <w:rFonts w:ascii="Times New Roman" w:hAnsi="Times New Roman" w:cs="Times New Roman"/>
          <w:sz w:val="24"/>
          <w:szCs w:val="24"/>
        </w:rPr>
      </w:pPr>
    </w:p>
    <w:p w14:paraId="500005B2">
      <w:pPr>
        <w:pStyle w:val="52"/>
        <w:jc w:val="right"/>
        <w:outlineLvl w:val="1"/>
        <w:rPr>
          <w:rFonts w:ascii="Times New Roman" w:hAnsi="Times New Roman" w:cs="Times New Roman"/>
          <w:sz w:val="24"/>
          <w:szCs w:val="24"/>
        </w:rPr>
      </w:pPr>
    </w:p>
    <w:p w14:paraId="61FE8E5A">
      <w:pPr>
        <w:pStyle w:val="52"/>
        <w:jc w:val="right"/>
        <w:outlineLvl w:val="1"/>
        <w:rPr>
          <w:rFonts w:ascii="Times New Roman" w:hAnsi="Times New Roman" w:cs="Times New Roman"/>
          <w:sz w:val="24"/>
          <w:szCs w:val="24"/>
        </w:rPr>
      </w:pPr>
    </w:p>
    <w:p w14:paraId="3EBE099B">
      <w:pPr>
        <w:pStyle w:val="52"/>
        <w:jc w:val="right"/>
        <w:outlineLvl w:val="1"/>
        <w:rPr>
          <w:rFonts w:ascii="Times New Roman" w:hAnsi="Times New Roman" w:cs="Times New Roman"/>
          <w:sz w:val="24"/>
          <w:szCs w:val="24"/>
        </w:rPr>
      </w:pPr>
    </w:p>
    <w:p w14:paraId="3525D3B1">
      <w:pPr>
        <w:pStyle w:val="52"/>
        <w:jc w:val="right"/>
        <w:outlineLvl w:val="1"/>
        <w:rPr>
          <w:rFonts w:ascii="Times New Roman" w:hAnsi="Times New Roman" w:cs="Times New Roman"/>
          <w:sz w:val="24"/>
          <w:szCs w:val="24"/>
        </w:rPr>
      </w:pPr>
    </w:p>
    <w:p w14:paraId="01B49EA4">
      <w:pPr>
        <w:pStyle w:val="52"/>
        <w:jc w:val="right"/>
        <w:outlineLvl w:val="1"/>
        <w:rPr>
          <w:rFonts w:ascii="Times New Roman" w:hAnsi="Times New Roman" w:cs="Times New Roman"/>
          <w:sz w:val="24"/>
          <w:szCs w:val="24"/>
        </w:rPr>
      </w:pPr>
    </w:p>
    <w:p w14:paraId="0123C27F">
      <w:pPr>
        <w:pStyle w:val="52"/>
        <w:jc w:val="right"/>
        <w:outlineLvl w:val="1"/>
        <w:rPr>
          <w:rFonts w:ascii="Times New Roman" w:hAnsi="Times New Roman" w:cs="Times New Roman"/>
          <w:sz w:val="24"/>
          <w:szCs w:val="24"/>
        </w:rPr>
      </w:pPr>
    </w:p>
    <w:p w14:paraId="60D6DD3F">
      <w:pPr>
        <w:pStyle w:val="52"/>
        <w:jc w:val="right"/>
        <w:outlineLvl w:val="1"/>
        <w:rPr>
          <w:rFonts w:ascii="Times New Roman" w:hAnsi="Times New Roman" w:cs="Times New Roman"/>
          <w:sz w:val="24"/>
          <w:szCs w:val="24"/>
        </w:rPr>
      </w:pPr>
    </w:p>
    <w:p w14:paraId="79677F0A">
      <w:pPr>
        <w:pStyle w:val="52"/>
        <w:jc w:val="right"/>
        <w:outlineLvl w:val="1"/>
        <w:rPr>
          <w:rFonts w:ascii="Times New Roman" w:hAnsi="Times New Roman" w:cs="Times New Roman"/>
          <w:sz w:val="24"/>
          <w:szCs w:val="24"/>
        </w:rPr>
      </w:pPr>
    </w:p>
    <w:p w14:paraId="2D230848">
      <w:pPr>
        <w:pStyle w:val="52"/>
        <w:jc w:val="right"/>
        <w:outlineLvl w:val="1"/>
        <w:rPr>
          <w:rFonts w:ascii="Times New Roman" w:hAnsi="Times New Roman" w:cs="Times New Roman"/>
          <w:sz w:val="24"/>
          <w:szCs w:val="24"/>
        </w:rPr>
      </w:pPr>
    </w:p>
    <w:p w14:paraId="570C36EA">
      <w:pPr>
        <w:pStyle w:val="52"/>
        <w:jc w:val="right"/>
        <w:outlineLvl w:val="1"/>
        <w:rPr>
          <w:rFonts w:ascii="Times New Roman" w:hAnsi="Times New Roman" w:cs="Times New Roman"/>
          <w:sz w:val="24"/>
          <w:szCs w:val="24"/>
        </w:rPr>
      </w:pPr>
    </w:p>
    <w:p w14:paraId="4B5721D8">
      <w:pPr>
        <w:pStyle w:val="52"/>
        <w:jc w:val="right"/>
        <w:outlineLvl w:val="1"/>
        <w:rPr>
          <w:rFonts w:ascii="Times New Roman" w:hAnsi="Times New Roman" w:cs="Times New Roman"/>
          <w:sz w:val="24"/>
          <w:szCs w:val="24"/>
        </w:rPr>
      </w:pPr>
    </w:p>
    <w:p w14:paraId="19354377">
      <w:pPr>
        <w:pStyle w:val="52"/>
        <w:jc w:val="right"/>
        <w:outlineLvl w:val="1"/>
        <w:rPr>
          <w:rFonts w:ascii="Times New Roman" w:hAnsi="Times New Roman" w:cs="Times New Roman"/>
          <w:sz w:val="24"/>
          <w:szCs w:val="24"/>
        </w:rPr>
      </w:pPr>
    </w:p>
    <w:p w14:paraId="7A941411">
      <w:pPr>
        <w:pStyle w:val="52"/>
        <w:jc w:val="right"/>
        <w:outlineLvl w:val="1"/>
        <w:rPr>
          <w:rFonts w:ascii="Times New Roman" w:hAnsi="Times New Roman" w:cs="Times New Roman"/>
          <w:sz w:val="24"/>
          <w:szCs w:val="24"/>
        </w:rPr>
      </w:pPr>
    </w:p>
    <w:p w14:paraId="72859473">
      <w:pPr>
        <w:pStyle w:val="52"/>
        <w:jc w:val="right"/>
        <w:outlineLvl w:val="1"/>
        <w:rPr>
          <w:rFonts w:ascii="Times New Roman" w:hAnsi="Times New Roman" w:cs="Times New Roman"/>
          <w:sz w:val="24"/>
          <w:szCs w:val="24"/>
        </w:rPr>
      </w:pPr>
    </w:p>
    <w:p w14:paraId="1AA85CE3">
      <w:pPr>
        <w:pStyle w:val="52"/>
        <w:jc w:val="right"/>
        <w:outlineLvl w:val="1"/>
        <w:rPr>
          <w:rFonts w:ascii="Times New Roman" w:hAnsi="Times New Roman" w:cs="Times New Roman"/>
          <w:sz w:val="24"/>
          <w:szCs w:val="24"/>
        </w:rPr>
      </w:pPr>
    </w:p>
    <w:p w14:paraId="619D8A23">
      <w:pPr>
        <w:pStyle w:val="52"/>
        <w:jc w:val="right"/>
        <w:outlineLvl w:val="1"/>
        <w:rPr>
          <w:rFonts w:ascii="Times New Roman" w:hAnsi="Times New Roman" w:cs="Times New Roman"/>
          <w:sz w:val="24"/>
          <w:szCs w:val="24"/>
        </w:rPr>
      </w:pPr>
      <w:r>
        <w:rPr>
          <w:rFonts w:ascii="Times New Roman" w:hAnsi="Times New Roman" w:cs="Times New Roman"/>
          <w:sz w:val="24"/>
          <w:szCs w:val="24"/>
        </w:rPr>
        <w:t>Приложение № 8</w:t>
      </w:r>
    </w:p>
    <w:p w14:paraId="323958C8">
      <w:pPr>
        <w:pStyle w:val="5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D9DB2EE">
      <w:pPr>
        <w:pStyle w:val="52"/>
        <w:jc w:val="both"/>
        <w:rPr>
          <w:rFonts w:ascii="Times New Roman" w:hAnsi="Times New Roman" w:cs="Times New Roman"/>
          <w:sz w:val="24"/>
          <w:szCs w:val="24"/>
        </w:rPr>
      </w:pPr>
    </w:p>
    <w:p w14:paraId="638ADBF7">
      <w:pPr>
        <w:pStyle w:val="52"/>
        <w:jc w:val="both"/>
        <w:rPr>
          <w:rFonts w:ascii="Times New Roman" w:hAnsi="Times New Roman" w:cs="Times New Roman"/>
          <w:sz w:val="24"/>
          <w:szCs w:val="24"/>
        </w:rPr>
      </w:pPr>
      <w:bookmarkStart w:id="7" w:name="P1546"/>
      <w:bookmarkEnd w:id="7"/>
    </w:p>
    <w:p w14:paraId="39EA0620">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FE8BDE4">
      <w:pPr>
        <w:pStyle w:val="60"/>
        <w:jc w:val="center"/>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w:t>
      </w:r>
    </w:p>
    <w:p w14:paraId="21351A35">
      <w:pPr>
        <w:pStyle w:val="60"/>
        <w:jc w:val="center"/>
        <w:rPr>
          <w:rFonts w:ascii="Times New Roman" w:hAnsi="Times New Roman" w:cs="Times New Roman"/>
          <w:sz w:val="24"/>
          <w:szCs w:val="24"/>
        </w:rPr>
      </w:pPr>
    </w:p>
    <w:p w14:paraId="3CEEB4AB">
      <w:pPr>
        <w:pStyle w:val="60"/>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______________________________</w:t>
      </w:r>
    </w:p>
    <w:p w14:paraId="6D15D950">
      <w:pPr>
        <w:pStyle w:val="60"/>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3BA35D26">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77E5AD78">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1A0313E0">
      <w:pPr>
        <w:pStyle w:val="60"/>
        <w:jc w:val="right"/>
        <w:rPr>
          <w:rFonts w:ascii="Times New Roman" w:hAnsi="Times New Roman" w:cs="Times New Roman"/>
          <w:sz w:val="24"/>
          <w:szCs w:val="24"/>
        </w:rPr>
      </w:pPr>
      <w:r>
        <w:rPr>
          <w:rFonts w:ascii="Times New Roman" w:hAnsi="Times New Roman" w:cs="Times New Roman"/>
          <w:sz w:val="24"/>
          <w:szCs w:val="24"/>
        </w:rPr>
        <w:t xml:space="preserve">                                        (телефон и адрес электронной почты)</w:t>
      </w:r>
    </w:p>
    <w:p w14:paraId="2063637D">
      <w:pPr>
        <w:pStyle w:val="60"/>
        <w:jc w:val="both"/>
        <w:rPr>
          <w:rFonts w:ascii="Times New Roman" w:hAnsi="Times New Roman" w:cs="Times New Roman"/>
          <w:sz w:val="24"/>
          <w:szCs w:val="24"/>
        </w:rPr>
      </w:pPr>
    </w:p>
    <w:p w14:paraId="0762819F">
      <w:pPr>
        <w:pStyle w:val="60"/>
        <w:jc w:val="center"/>
        <w:rPr>
          <w:rFonts w:ascii="Times New Roman" w:hAnsi="Times New Roman" w:cs="Times New Roman"/>
          <w:sz w:val="24"/>
          <w:szCs w:val="24"/>
        </w:rPr>
      </w:pPr>
    </w:p>
    <w:p w14:paraId="2CF18900">
      <w:pPr>
        <w:pStyle w:val="60"/>
        <w:jc w:val="center"/>
        <w:rPr>
          <w:rFonts w:ascii="Times New Roman" w:hAnsi="Times New Roman" w:cs="Times New Roman"/>
          <w:sz w:val="24"/>
          <w:szCs w:val="24"/>
        </w:rPr>
      </w:pPr>
      <w:r>
        <w:rPr>
          <w:rFonts w:ascii="Times New Roman" w:hAnsi="Times New Roman" w:cs="Times New Roman"/>
          <w:sz w:val="24"/>
          <w:szCs w:val="24"/>
        </w:rPr>
        <w:t>УВЕДОМЛЕНИЕ</w:t>
      </w:r>
    </w:p>
    <w:p w14:paraId="471B6B8C">
      <w:pPr>
        <w:pStyle w:val="60"/>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информации о движении в очереди граждан, нуждающихся в предоставлении жилого помещения </w:t>
      </w:r>
    </w:p>
    <w:p w14:paraId="0971B462">
      <w:pPr>
        <w:pStyle w:val="60"/>
        <w:jc w:val="both"/>
        <w:rPr>
          <w:rFonts w:ascii="Times New Roman" w:hAnsi="Times New Roman" w:cs="Times New Roman"/>
          <w:sz w:val="24"/>
          <w:szCs w:val="24"/>
        </w:rPr>
      </w:pPr>
    </w:p>
    <w:p w14:paraId="601BE7F7">
      <w:pPr>
        <w:pStyle w:val="60"/>
        <w:jc w:val="both"/>
        <w:rPr>
          <w:rFonts w:ascii="Times New Roman" w:hAnsi="Times New Roman" w:cs="Times New Roman"/>
          <w:sz w:val="24"/>
          <w:szCs w:val="24"/>
        </w:rPr>
      </w:pPr>
      <w:r>
        <w:rPr>
          <w:rFonts w:ascii="Times New Roman" w:hAnsi="Times New Roman" w:cs="Times New Roman"/>
          <w:sz w:val="24"/>
          <w:szCs w:val="24"/>
        </w:rPr>
        <w:t>Дата _____________                                              № ______________________</w:t>
      </w:r>
    </w:p>
    <w:p w14:paraId="7EACE8B3">
      <w:pPr>
        <w:pStyle w:val="60"/>
        <w:jc w:val="both"/>
        <w:rPr>
          <w:rFonts w:ascii="Times New Roman" w:hAnsi="Times New Roman" w:cs="Times New Roman"/>
          <w:sz w:val="24"/>
          <w:szCs w:val="24"/>
        </w:rPr>
      </w:pPr>
    </w:p>
    <w:p w14:paraId="43B9B85F">
      <w:pPr>
        <w:pStyle w:val="60"/>
        <w:jc w:val="both"/>
        <w:rPr>
          <w:rFonts w:ascii="Times New Roman" w:hAnsi="Times New Roman" w:cs="Times New Roman"/>
          <w:sz w:val="24"/>
          <w:szCs w:val="24"/>
        </w:rPr>
      </w:pPr>
      <w:r>
        <w:rPr>
          <w:rFonts w:ascii="Times New Roman" w:hAnsi="Times New Roman" w:cs="Times New Roman"/>
          <w:sz w:val="24"/>
          <w:szCs w:val="24"/>
        </w:rPr>
        <w:t xml:space="preserve">    По результатам рассмотрения заявления от ___________________ № ________</w:t>
      </w:r>
    </w:p>
    <w:p w14:paraId="4954BFB8">
      <w:pPr>
        <w:pStyle w:val="60"/>
        <w:jc w:val="both"/>
        <w:rPr>
          <w:rFonts w:ascii="Times New Roman" w:hAnsi="Times New Roman" w:cs="Times New Roman"/>
          <w:sz w:val="24"/>
          <w:szCs w:val="24"/>
        </w:rPr>
      </w:pPr>
      <w:r>
        <w:rPr>
          <w:rFonts w:ascii="Times New Roman" w:hAnsi="Times New Roman" w:cs="Times New Roman"/>
          <w:sz w:val="24"/>
          <w:szCs w:val="24"/>
        </w:rPr>
        <w:t>информируем  о  о движении в очереди граждан, нуждающихся в предоставлении жилого помещения:</w:t>
      </w:r>
    </w:p>
    <w:p w14:paraId="7B455CCE">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DA863CD">
      <w:pPr>
        <w:pStyle w:val="60"/>
        <w:jc w:val="both"/>
        <w:rPr>
          <w:rFonts w:ascii="Times New Roman" w:hAnsi="Times New Roman" w:cs="Times New Roman"/>
          <w:sz w:val="24"/>
          <w:szCs w:val="24"/>
        </w:rPr>
      </w:pPr>
      <w:r>
        <w:rPr>
          <w:rFonts w:ascii="Times New Roman" w:hAnsi="Times New Roman" w:cs="Times New Roman"/>
          <w:sz w:val="24"/>
          <w:szCs w:val="24"/>
        </w:rPr>
        <w:t xml:space="preserve">                               ФИО заявителя</w:t>
      </w:r>
    </w:p>
    <w:p w14:paraId="20DE0DF6">
      <w:pPr>
        <w:pStyle w:val="60"/>
        <w:jc w:val="both"/>
        <w:rPr>
          <w:rFonts w:ascii="Times New Roman" w:hAnsi="Times New Roman" w:cs="Times New Roman"/>
          <w:sz w:val="24"/>
          <w:szCs w:val="24"/>
        </w:rPr>
      </w:pPr>
    </w:p>
    <w:p w14:paraId="51F3ADBA">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_________________________________________ _____________________________</w:t>
      </w:r>
    </w:p>
    <w:p w14:paraId="4F692502">
      <w:pPr>
        <w:pStyle w:val="60"/>
        <w:jc w:val="both"/>
        <w:rPr>
          <w:rFonts w:ascii="Times New Roman" w:hAnsi="Times New Roman" w:cs="Times New Roman"/>
          <w:sz w:val="24"/>
          <w:szCs w:val="24"/>
        </w:rPr>
      </w:pPr>
      <w:r>
        <w:rPr>
          <w:rFonts w:ascii="Times New Roman" w:hAnsi="Times New Roman" w:cs="Times New Roman"/>
          <w:sz w:val="24"/>
          <w:szCs w:val="24"/>
        </w:rPr>
        <w:t>(должность сотрудника органа    (подпись)        (расшифровка подписи)  власти, принявшего решение)</w:t>
      </w:r>
    </w:p>
    <w:p w14:paraId="2F43F10F">
      <w:pPr>
        <w:pStyle w:val="60"/>
        <w:jc w:val="both"/>
        <w:rPr>
          <w:rFonts w:ascii="Times New Roman" w:hAnsi="Times New Roman" w:cs="Times New Roman"/>
          <w:sz w:val="24"/>
          <w:szCs w:val="24"/>
        </w:rPr>
      </w:pPr>
    </w:p>
    <w:p w14:paraId="207AB0C0">
      <w:pPr>
        <w:pStyle w:val="60"/>
        <w:jc w:val="both"/>
        <w:rPr>
          <w:rFonts w:ascii="Times New Roman" w:hAnsi="Times New Roman" w:cs="Times New Roman"/>
          <w:sz w:val="24"/>
          <w:szCs w:val="24"/>
        </w:rPr>
      </w:pPr>
      <w:r>
        <w:rPr>
          <w:rFonts w:ascii="Times New Roman" w:hAnsi="Times New Roman" w:cs="Times New Roman"/>
          <w:sz w:val="24"/>
          <w:szCs w:val="24"/>
        </w:rPr>
        <w:t>"__" _____________ 20__ г.</w:t>
      </w:r>
    </w:p>
    <w:p w14:paraId="3105B53C">
      <w:pPr>
        <w:pStyle w:val="60"/>
        <w:jc w:val="both"/>
        <w:rPr>
          <w:rFonts w:ascii="Times New Roman" w:hAnsi="Times New Roman" w:cs="Times New Roman"/>
          <w:sz w:val="24"/>
          <w:szCs w:val="24"/>
        </w:rPr>
      </w:pPr>
    </w:p>
    <w:p w14:paraId="5AF1351A">
      <w:pPr>
        <w:pStyle w:val="60"/>
        <w:jc w:val="both"/>
        <w:rPr>
          <w:rFonts w:ascii="Times New Roman" w:hAnsi="Times New Roman" w:cs="Times New Roman"/>
          <w:sz w:val="24"/>
          <w:szCs w:val="24"/>
        </w:rPr>
      </w:pPr>
      <w:r>
        <w:rPr>
          <w:rFonts w:ascii="Times New Roman" w:hAnsi="Times New Roman" w:cs="Times New Roman"/>
          <w:sz w:val="24"/>
          <w:szCs w:val="24"/>
        </w:rPr>
        <w:t>М.П.</w:t>
      </w:r>
    </w:p>
    <w:p w14:paraId="60DA5E70">
      <w:pPr>
        <w:pStyle w:val="52"/>
        <w:jc w:val="both"/>
        <w:rPr>
          <w:rFonts w:ascii="Times New Roman" w:hAnsi="Times New Roman" w:cs="Times New Roman"/>
          <w:sz w:val="24"/>
          <w:szCs w:val="24"/>
        </w:rPr>
      </w:pPr>
    </w:p>
    <w:p w14:paraId="3CAC7058">
      <w:pPr>
        <w:pStyle w:val="52"/>
        <w:jc w:val="both"/>
        <w:rPr>
          <w:rFonts w:ascii="Times New Roman" w:hAnsi="Times New Roman" w:cs="Times New Roman"/>
          <w:sz w:val="24"/>
          <w:szCs w:val="24"/>
        </w:rPr>
      </w:pPr>
    </w:p>
    <w:p w14:paraId="2C9DB94F">
      <w:pPr>
        <w:pStyle w:val="52"/>
        <w:jc w:val="both"/>
        <w:rPr>
          <w:rFonts w:ascii="Times New Roman" w:hAnsi="Times New Roman" w:cs="Times New Roman"/>
          <w:sz w:val="24"/>
          <w:szCs w:val="24"/>
        </w:rPr>
      </w:pPr>
    </w:p>
    <w:p w14:paraId="7F5CB937">
      <w:pPr>
        <w:pStyle w:val="52"/>
        <w:jc w:val="both"/>
        <w:rPr>
          <w:rFonts w:ascii="Times New Roman" w:hAnsi="Times New Roman" w:cs="Times New Roman"/>
          <w:sz w:val="24"/>
          <w:szCs w:val="24"/>
        </w:rPr>
      </w:pPr>
    </w:p>
    <w:p w14:paraId="2395B149">
      <w:pPr>
        <w:pStyle w:val="52"/>
        <w:jc w:val="both"/>
        <w:rPr>
          <w:rFonts w:ascii="Times New Roman" w:hAnsi="Times New Roman" w:cs="Times New Roman"/>
          <w:sz w:val="24"/>
          <w:szCs w:val="24"/>
        </w:rPr>
      </w:pPr>
    </w:p>
    <w:p w14:paraId="6D396794">
      <w:pPr>
        <w:pStyle w:val="52"/>
        <w:jc w:val="both"/>
        <w:rPr>
          <w:rFonts w:ascii="Times New Roman" w:hAnsi="Times New Roman" w:cs="Times New Roman"/>
          <w:sz w:val="24"/>
          <w:szCs w:val="24"/>
        </w:rPr>
      </w:pPr>
    </w:p>
    <w:p w14:paraId="588FDABD">
      <w:pPr>
        <w:pStyle w:val="52"/>
        <w:jc w:val="both"/>
        <w:rPr>
          <w:rFonts w:ascii="Times New Roman" w:hAnsi="Times New Roman" w:cs="Times New Roman"/>
          <w:sz w:val="24"/>
          <w:szCs w:val="24"/>
        </w:rPr>
      </w:pPr>
    </w:p>
    <w:p w14:paraId="1E5F6193">
      <w:pPr>
        <w:pStyle w:val="52"/>
        <w:jc w:val="both"/>
        <w:rPr>
          <w:rFonts w:ascii="Times New Roman" w:hAnsi="Times New Roman" w:cs="Times New Roman"/>
          <w:sz w:val="24"/>
          <w:szCs w:val="24"/>
        </w:rPr>
      </w:pPr>
    </w:p>
    <w:p w14:paraId="495083EB">
      <w:pPr>
        <w:pStyle w:val="52"/>
        <w:jc w:val="both"/>
        <w:outlineLvl w:val="1"/>
        <w:rPr>
          <w:rFonts w:ascii="Times New Roman" w:hAnsi="Times New Roman" w:cs="Times New Roman"/>
          <w:sz w:val="24"/>
          <w:szCs w:val="24"/>
        </w:rPr>
      </w:pPr>
    </w:p>
    <w:p w14:paraId="59678595">
      <w:pPr>
        <w:pStyle w:val="52"/>
        <w:jc w:val="right"/>
        <w:outlineLvl w:val="1"/>
        <w:rPr>
          <w:rFonts w:ascii="Times New Roman" w:hAnsi="Times New Roman" w:cs="Times New Roman"/>
          <w:sz w:val="24"/>
          <w:szCs w:val="24"/>
        </w:rPr>
      </w:pPr>
    </w:p>
    <w:p w14:paraId="3AED093F">
      <w:pPr>
        <w:pStyle w:val="52"/>
        <w:jc w:val="right"/>
        <w:outlineLvl w:val="1"/>
        <w:rPr>
          <w:rFonts w:ascii="Times New Roman" w:hAnsi="Times New Roman" w:cs="Times New Roman"/>
          <w:sz w:val="24"/>
          <w:szCs w:val="24"/>
        </w:rPr>
      </w:pPr>
    </w:p>
    <w:p w14:paraId="257B67E8">
      <w:pPr>
        <w:pStyle w:val="52"/>
        <w:jc w:val="right"/>
        <w:outlineLvl w:val="1"/>
        <w:rPr>
          <w:rFonts w:ascii="Times New Roman" w:hAnsi="Times New Roman" w:cs="Times New Roman"/>
          <w:sz w:val="24"/>
          <w:szCs w:val="24"/>
        </w:rPr>
      </w:pPr>
    </w:p>
    <w:p w14:paraId="1E6B3C00">
      <w:pPr>
        <w:pStyle w:val="52"/>
        <w:jc w:val="right"/>
        <w:outlineLvl w:val="1"/>
        <w:rPr>
          <w:rFonts w:ascii="Times New Roman" w:hAnsi="Times New Roman" w:cs="Times New Roman"/>
          <w:sz w:val="24"/>
          <w:szCs w:val="24"/>
        </w:rPr>
      </w:pPr>
    </w:p>
    <w:p w14:paraId="23A33E75">
      <w:pPr>
        <w:pStyle w:val="52"/>
        <w:jc w:val="right"/>
        <w:outlineLvl w:val="1"/>
        <w:rPr>
          <w:rFonts w:ascii="Times New Roman" w:hAnsi="Times New Roman" w:cs="Times New Roman"/>
          <w:sz w:val="24"/>
          <w:szCs w:val="24"/>
        </w:rPr>
      </w:pPr>
    </w:p>
    <w:p w14:paraId="22A28759">
      <w:pPr>
        <w:pStyle w:val="52"/>
        <w:jc w:val="right"/>
        <w:outlineLvl w:val="1"/>
        <w:rPr>
          <w:rFonts w:ascii="Times New Roman" w:hAnsi="Times New Roman" w:cs="Times New Roman"/>
          <w:sz w:val="24"/>
          <w:szCs w:val="24"/>
        </w:rPr>
      </w:pPr>
    </w:p>
    <w:p w14:paraId="2C837DF6">
      <w:pPr>
        <w:pStyle w:val="52"/>
        <w:jc w:val="right"/>
        <w:outlineLvl w:val="1"/>
        <w:rPr>
          <w:rFonts w:ascii="Times New Roman" w:hAnsi="Times New Roman" w:cs="Times New Roman"/>
          <w:sz w:val="24"/>
          <w:szCs w:val="24"/>
        </w:rPr>
      </w:pPr>
    </w:p>
    <w:p w14:paraId="3BA29F3C">
      <w:pPr>
        <w:pStyle w:val="52"/>
        <w:jc w:val="right"/>
        <w:outlineLvl w:val="1"/>
        <w:rPr>
          <w:rFonts w:ascii="Times New Roman" w:hAnsi="Times New Roman" w:cs="Times New Roman"/>
          <w:sz w:val="24"/>
          <w:szCs w:val="24"/>
        </w:rPr>
      </w:pPr>
    </w:p>
    <w:p w14:paraId="1B06C333">
      <w:pPr>
        <w:pStyle w:val="52"/>
        <w:jc w:val="right"/>
        <w:outlineLvl w:val="1"/>
        <w:rPr>
          <w:rFonts w:ascii="Times New Roman" w:hAnsi="Times New Roman" w:cs="Times New Roman"/>
          <w:sz w:val="24"/>
          <w:szCs w:val="24"/>
        </w:rPr>
      </w:pPr>
    </w:p>
    <w:p w14:paraId="2313CCF7">
      <w:pPr>
        <w:pStyle w:val="52"/>
        <w:jc w:val="right"/>
        <w:outlineLvl w:val="1"/>
        <w:rPr>
          <w:rFonts w:ascii="Times New Roman" w:hAnsi="Times New Roman" w:cs="Times New Roman"/>
          <w:sz w:val="24"/>
          <w:szCs w:val="24"/>
        </w:rPr>
      </w:pPr>
    </w:p>
    <w:p w14:paraId="4286DB15">
      <w:pPr>
        <w:pStyle w:val="52"/>
        <w:jc w:val="right"/>
        <w:outlineLvl w:val="1"/>
        <w:rPr>
          <w:rFonts w:ascii="Times New Roman" w:hAnsi="Times New Roman" w:cs="Times New Roman"/>
          <w:sz w:val="24"/>
          <w:szCs w:val="24"/>
        </w:rPr>
      </w:pPr>
      <w:r>
        <w:rPr>
          <w:rFonts w:ascii="Times New Roman" w:hAnsi="Times New Roman" w:cs="Times New Roman"/>
          <w:sz w:val="24"/>
          <w:szCs w:val="24"/>
        </w:rPr>
        <w:t>Приложение № 9</w:t>
      </w:r>
    </w:p>
    <w:p w14:paraId="680C4E89">
      <w:pPr>
        <w:pStyle w:val="52"/>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674276A1">
      <w:pPr>
        <w:pStyle w:val="52"/>
        <w:jc w:val="both"/>
        <w:rPr>
          <w:rFonts w:ascii="Times New Roman" w:hAnsi="Times New Roman" w:cs="Times New Roman"/>
          <w:sz w:val="24"/>
          <w:szCs w:val="24"/>
        </w:rPr>
      </w:pPr>
    </w:p>
    <w:p w14:paraId="078C7D10">
      <w:pPr>
        <w:pStyle w:val="60"/>
        <w:jc w:val="center"/>
        <w:rPr>
          <w:rFonts w:ascii="Times New Roman" w:hAnsi="Times New Roman" w:cs="Times New Roman"/>
          <w:sz w:val="24"/>
          <w:szCs w:val="24"/>
        </w:rPr>
      </w:pPr>
      <w:bookmarkStart w:id="8" w:name="P1588"/>
      <w:bookmarkEnd w:id="8"/>
      <w:r>
        <w:rPr>
          <w:rFonts w:ascii="Times New Roman" w:hAnsi="Times New Roman" w:cs="Times New Roman"/>
          <w:sz w:val="24"/>
          <w:szCs w:val="24"/>
        </w:rPr>
        <w:t>__________________________________________________________________</w:t>
      </w:r>
    </w:p>
    <w:p w14:paraId="4135AFC1">
      <w:pPr>
        <w:pStyle w:val="60"/>
        <w:jc w:val="center"/>
        <w:rPr>
          <w:rFonts w:ascii="Times New Roman" w:hAnsi="Times New Roman" w:cs="Times New Roman"/>
          <w:sz w:val="24"/>
          <w:szCs w:val="24"/>
        </w:rPr>
      </w:pPr>
      <w:r>
        <w:rPr>
          <w:rFonts w:ascii="Times New Roman" w:hAnsi="Times New Roman" w:cs="Times New Roman"/>
          <w:sz w:val="24"/>
          <w:szCs w:val="24"/>
        </w:rPr>
        <w:t>Наименование органа местного самоуправления</w:t>
      </w:r>
    </w:p>
    <w:p w14:paraId="599E2FFC">
      <w:pPr>
        <w:pStyle w:val="60"/>
        <w:jc w:val="both"/>
        <w:rPr>
          <w:rFonts w:ascii="Times New Roman" w:hAnsi="Times New Roman" w:cs="Times New Roman"/>
          <w:sz w:val="24"/>
          <w:szCs w:val="24"/>
        </w:rPr>
      </w:pPr>
    </w:p>
    <w:p w14:paraId="5B6253B2">
      <w:pPr>
        <w:pStyle w:val="60"/>
        <w:jc w:val="right"/>
        <w:rPr>
          <w:rFonts w:ascii="Times New Roman" w:hAnsi="Times New Roman" w:cs="Times New Roman"/>
          <w:sz w:val="24"/>
          <w:szCs w:val="24"/>
        </w:rPr>
      </w:pPr>
      <w:r>
        <w:rPr>
          <w:rFonts w:ascii="Times New Roman" w:hAnsi="Times New Roman" w:cs="Times New Roman"/>
          <w:sz w:val="24"/>
          <w:szCs w:val="24"/>
        </w:rPr>
        <w:t xml:space="preserve">                                        Кому ______________________________</w:t>
      </w:r>
    </w:p>
    <w:p w14:paraId="365E1F7B">
      <w:pPr>
        <w:pStyle w:val="60"/>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w:t>
      </w:r>
    </w:p>
    <w:p w14:paraId="2FB8D904">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5F7A398B">
      <w:pPr>
        <w:pStyle w:val="60"/>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4771F875">
      <w:pPr>
        <w:pStyle w:val="60"/>
        <w:jc w:val="right"/>
        <w:rPr>
          <w:rFonts w:ascii="Times New Roman" w:hAnsi="Times New Roman" w:cs="Times New Roman"/>
          <w:sz w:val="24"/>
          <w:szCs w:val="24"/>
        </w:rPr>
      </w:pPr>
      <w:r>
        <w:rPr>
          <w:rFonts w:ascii="Times New Roman" w:hAnsi="Times New Roman" w:cs="Times New Roman"/>
          <w:sz w:val="24"/>
          <w:szCs w:val="24"/>
        </w:rPr>
        <w:t xml:space="preserve">                                        (телефон и адрес электронной почты)</w:t>
      </w:r>
    </w:p>
    <w:p w14:paraId="0E9AD0ED">
      <w:pPr>
        <w:pStyle w:val="60"/>
        <w:jc w:val="both"/>
        <w:rPr>
          <w:rFonts w:ascii="Times New Roman" w:hAnsi="Times New Roman" w:cs="Times New Roman"/>
          <w:sz w:val="24"/>
          <w:szCs w:val="24"/>
        </w:rPr>
      </w:pPr>
    </w:p>
    <w:p w14:paraId="0D8EA6E2">
      <w:pPr>
        <w:pStyle w:val="60"/>
        <w:jc w:val="center"/>
        <w:rPr>
          <w:rFonts w:ascii="Times New Roman" w:hAnsi="Times New Roman" w:cs="Times New Roman"/>
          <w:sz w:val="24"/>
          <w:szCs w:val="24"/>
        </w:rPr>
      </w:pPr>
      <w:r>
        <w:rPr>
          <w:rFonts w:ascii="Times New Roman" w:hAnsi="Times New Roman" w:cs="Times New Roman"/>
          <w:sz w:val="24"/>
          <w:szCs w:val="24"/>
        </w:rPr>
        <w:t>РЕШЕНИЕ</w:t>
      </w:r>
    </w:p>
    <w:p w14:paraId="44414D75">
      <w:pPr>
        <w:pStyle w:val="60"/>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 необходимых</w:t>
      </w:r>
    </w:p>
    <w:p w14:paraId="5A4581C2">
      <w:pPr>
        <w:pStyle w:val="60"/>
        <w:jc w:val="center"/>
        <w:rPr>
          <w:rFonts w:ascii="Times New Roman" w:hAnsi="Times New Roman" w:cs="Times New Roman"/>
          <w:sz w:val="24"/>
          <w:szCs w:val="24"/>
        </w:rPr>
      </w:pPr>
      <w:r>
        <w:rPr>
          <w:rFonts w:ascii="Times New Roman" w:hAnsi="Times New Roman" w:cs="Times New Roman"/>
          <w:sz w:val="24"/>
          <w:szCs w:val="24"/>
        </w:rPr>
        <w:t>для предоставления услуги/ об отказе в предоставлении услуги "Принятие на учет граждан в качестве нуждающихся в жилых помещениях"</w:t>
      </w:r>
    </w:p>
    <w:p w14:paraId="17D600EA">
      <w:pPr>
        <w:pStyle w:val="60"/>
        <w:jc w:val="both"/>
        <w:rPr>
          <w:rFonts w:ascii="Times New Roman" w:hAnsi="Times New Roman" w:cs="Times New Roman"/>
          <w:sz w:val="24"/>
          <w:szCs w:val="24"/>
        </w:rPr>
      </w:pPr>
    </w:p>
    <w:p w14:paraId="761645B2">
      <w:pPr>
        <w:pStyle w:val="60"/>
        <w:jc w:val="both"/>
        <w:rPr>
          <w:rFonts w:ascii="Times New Roman" w:hAnsi="Times New Roman" w:cs="Times New Roman"/>
          <w:sz w:val="24"/>
          <w:szCs w:val="24"/>
        </w:rPr>
      </w:pPr>
      <w:r>
        <w:rPr>
          <w:rFonts w:ascii="Times New Roman" w:hAnsi="Times New Roman" w:cs="Times New Roman"/>
          <w:sz w:val="24"/>
          <w:szCs w:val="24"/>
        </w:rPr>
        <w:t>Дата _____________                                                                                    № _________</w:t>
      </w:r>
    </w:p>
    <w:p w14:paraId="1110A095">
      <w:pPr>
        <w:pStyle w:val="60"/>
        <w:jc w:val="both"/>
        <w:rPr>
          <w:rFonts w:ascii="Times New Roman" w:hAnsi="Times New Roman" w:cs="Times New Roman"/>
          <w:sz w:val="24"/>
          <w:szCs w:val="24"/>
        </w:rPr>
      </w:pPr>
    </w:p>
    <w:p w14:paraId="20EACDEE">
      <w:pPr>
        <w:pStyle w:val="60"/>
        <w:jc w:val="both"/>
        <w:rPr>
          <w:rFonts w:ascii="Times New Roman" w:hAnsi="Times New Roman" w:cs="Times New Roman"/>
          <w:sz w:val="24"/>
          <w:szCs w:val="24"/>
        </w:rPr>
      </w:pPr>
      <w:r>
        <w:rPr>
          <w:rFonts w:ascii="Times New Roman" w:hAnsi="Times New Roman" w:cs="Times New Roman"/>
          <w:sz w:val="24"/>
          <w:szCs w:val="24"/>
        </w:rPr>
        <w:t xml:space="preserve">    По результатам рассмотрения заявления от ____________ № _______________</w:t>
      </w:r>
    </w:p>
    <w:p w14:paraId="3D3B0A65">
      <w:pPr>
        <w:pStyle w:val="60"/>
        <w:jc w:val="both"/>
        <w:rPr>
          <w:rFonts w:ascii="Times New Roman" w:hAnsi="Times New Roman" w:cs="Times New Roman"/>
          <w:sz w:val="24"/>
          <w:szCs w:val="24"/>
        </w:rPr>
      </w:pPr>
      <w:r>
        <w:rPr>
          <w:rFonts w:ascii="Times New Roman" w:hAnsi="Times New Roman" w:cs="Times New Roman"/>
          <w:sz w:val="24"/>
          <w:szCs w:val="24"/>
        </w:rPr>
        <w:t xml:space="preserve">и  приложенных  к  нему  документов   в  соответствии  с  Жилищным </w:t>
      </w:r>
      <w:r>
        <w:fldChar w:fldCharType="begin"/>
      </w:r>
      <w:r>
        <w:instrText xml:space="preserve"> HYPERLINK "consultantplus://offline/ref=AD99E4EF335086DD527D4151CF93AD479900B19A6635970E67370038B8BAF95A9206EA58FEA01E1ADAC7D663A7O4aBN" \h </w:instrText>
      </w:r>
      <w:r>
        <w:fldChar w:fldCharType="separate"/>
      </w:r>
      <w:r>
        <w:rPr>
          <w:rFonts w:ascii="Times New Roman" w:hAnsi="Times New Roman" w:cs="Times New Roman"/>
          <w:sz w:val="24"/>
          <w:szCs w:val="24"/>
        </w:rPr>
        <w:t>кодексом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Style w:val="6"/>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330"/>
        <w:gridCol w:w="3686"/>
        <w:gridCol w:w="4111"/>
      </w:tblGrid>
      <w:tr w14:paraId="5D9E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30" w:type="dxa"/>
          </w:tcPr>
          <w:p w14:paraId="0A15F04C">
            <w:pPr>
              <w:pStyle w:val="52"/>
              <w:rPr>
                <w:rFonts w:ascii="Times New Roman" w:hAnsi="Times New Roman" w:cs="Times New Roman"/>
                <w:sz w:val="24"/>
                <w:szCs w:val="24"/>
              </w:rPr>
            </w:pPr>
            <w:r>
              <w:rPr>
                <w:rFonts w:ascii="Times New Roman" w:hAnsi="Times New Roman" w:cs="Times New Roman"/>
                <w:sz w:val="24"/>
                <w:szCs w:val="24"/>
              </w:rPr>
              <w:t>№ пункта административного регламента</w:t>
            </w:r>
          </w:p>
        </w:tc>
        <w:tc>
          <w:tcPr>
            <w:tcW w:w="3686" w:type="dxa"/>
          </w:tcPr>
          <w:p w14:paraId="1831E2DC">
            <w:pPr>
              <w:pStyle w:val="52"/>
              <w:jc w:val="both"/>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4111" w:type="dxa"/>
          </w:tcPr>
          <w:p w14:paraId="0235EB59">
            <w:pPr>
              <w:pStyle w:val="52"/>
              <w:jc w:val="both"/>
              <w:rPr>
                <w:rFonts w:ascii="Times New Roman" w:hAnsi="Times New Roman" w:cs="Times New Roman"/>
                <w:sz w:val="24"/>
                <w:szCs w:val="24"/>
              </w:rPr>
            </w:pPr>
            <w:r>
              <w:rPr>
                <w:rFonts w:ascii="Times New Roman" w:hAnsi="Times New Roman" w:cs="Times New Roman"/>
                <w:sz w:val="24"/>
                <w:szCs w:val="24"/>
              </w:rPr>
              <w:t>Разъяснение причин отказа в предоставлении услуги</w:t>
            </w:r>
          </w:p>
        </w:tc>
      </w:tr>
      <w:tr w14:paraId="286F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30" w:type="dxa"/>
          </w:tcPr>
          <w:p w14:paraId="57F57891">
            <w:pPr>
              <w:pStyle w:val="52"/>
              <w:jc w:val="center"/>
              <w:rPr>
                <w:rFonts w:ascii="Times New Roman" w:hAnsi="Times New Roman" w:cs="Times New Roman"/>
                <w:sz w:val="24"/>
                <w:szCs w:val="24"/>
              </w:rPr>
            </w:pPr>
          </w:p>
        </w:tc>
        <w:tc>
          <w:tcPr>
            <w:tcW w:w="3686" w:type="dxa"/>
          </w:tcPr>
          <w:p w14:paraId="3E3A5C6A">
            <w:pPr>
              <w:pStyle w:val="52"/>
              <w:jc w:val="both"/>
              <w:rPr>
                <w:rFonts w:ascii="Times New Roman" w:hAnsi="Times New Roman" w:cs="Times New Roman"/>
                <w:sz w:val="24"/>
                <w:szCs w:val="24"/>
              </w:rPr>
            </w:pPr>
          </w:p>
        </w:tc>
        <w:tc>
          <w:tcPr>
            <w:tcW w:w="4111" w:type="dxa"/>
          </w:tcPr>
          <w:p w14:paraId="70BEBE99">
            <w:pPr>
              <w:pStyle w:val="52"/>
              <w:jc w:val="both"/>
              <w:rPr>
                <w:rFonts w:ascii="Times New Roman" w:hAnsi="Times New Roman" w:cs="Times New Roman"/>
                <w:sz w:val="24"/>
                <w:szCs w:val="24"/>
              </w:rPr>
            </w:pPr>
          </w:p>
        </w:tc>
      </w:tr>
      <w:tr w14:paraId="64C6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330" w:type="dxa"/>
          </w:tcPr>
          <w:p w14:paraId="51F6AF88">
            <w:pPr>
              <w:pStyle w:val="52"/>
              <w:jc w:val="both"/>
              <w:rPr>
                <w:rFonts w:ascii="Times New Roman" w:hAnsi="Times New Roman" w:cs="Times New Roman"/>
                <w:sz w:val="24"/>
                <w:szCs w:val="24"/>
              </w:rPr>
            </w:pPr>
          </w:p>
        </w:tc>
        <w:tc>
          <w:tcPr>
            <w:tcW w:w="3686" w:type="dxa"/>
          </w:tcPr>
          <w:p w14:paraId="668EE6B2">
            <w:pPr>
              <w:pStyle w:val="52"/>
              <w:jc w:val="both"/>
              <w:rPr>
                <w:rFonts w:ascii="Times New Roman" w:hAnsi="Times New Roman" w:cs="Times New Roman"/>
                <w:sz w:val="24"/>
                <w:szCs w:val="24"/>
              </w:rPr>
            </w:pPr>
          </w:p>
        </w:tc>
        <w:tc>
          <w:tcPr>
            <w:tcW w:w="4111" w:type="dxa"/>
          </w:tcPr>
          <w:p w14:paraId="34F6B200">
            <w:pPr>
              <w:pStyle w:val="52"/>
              <w:jc w:val="both"/>
              <w:rPr>
                <w:rFonts w:ascii="Times New Roman" w:hAnsi="Times New Roman" w:cs="Times New Roman"/>
                <w:sz w:val="24"/>
                <w:szCs w:val="24"/>
              </w:rPr>
            </w:pPr>
          </w:p>
        </w:tc>
      </w:tr>
    </w:tbl>
    <w:p w14:paraId="51E6539A">
      <w:pPr>
        <w:pStyle w:val="52"/>
        <w:ind w:firstLine="540"/>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МФЦ с заявлением о предоставлении услуги после устранения указанных нарушений.</w:t>
      </w:r>
    </w:p>
    <w:p w14:paraId="5EE2D738">
      <w:pPr>
        <w:pStyle w:val="52"/>
        <w:ind w:firstLine="540"/>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МФЦ, а также в судебном порядке.</w:t>
      </w:r>
    </w:p>
    <w:p w14:paraId="06DD01BF">
      <w:pPr>
        <w:pStyle w:val="60"/>
        <w:jc w:val="both"/>
        <w:rPr>
          <w:rFonts w:ascii="Times New Roman" w:hAnsi="Times New Roman" w:cs="Times New Roman"/>
          <w:sz w:val="24"/>
          <w:szCs w:val="24"/>
        </w:rPr>
      </w:pPr>
      <w:r>
        <w:rPr>
          <w:rFonts w:ascii="Times New Roman" w:hAnsi="Times New Roman" w:cs="Times New Roman"/>
          <w:sz w:val="24"/>
          <w:szCs w:val="24"/>
        </w:rPr>
        <w:t>_____________________________ _____________  ____________________</w:t>
      </w:r>
    </w:p>
    <w:p w14:paraId="5375DA70">
      <w:pPr>
        <w:pStyle w:val="60"/>
        <w:jc w:val="both"/>
        <w:rPr>
          <w:rFonts w:ascii="Times New Roman" w:hAnsi="Times New Roman" w:cs="Times New Roman"/>
          <w:sz w:val="24"/>
          <w:szCs w:val="24"/>
        </w:rPr>
      </w:pPr>
      <w:r>
        <w:rPr>
          <w:rFonts w:ascii="Times New Roman" w:hAnsi="Times New Roman" w:cs="Times New Roman"/>
          <w:sz w:val="24"/>
          <w:szCs w:val="24"/>
        </w:rPr>
        <w:t>(должность сотрудника органа        (  подпись)          (расшифровка подписи)</w:t>
      </w:r>
    </w:p>
    <w:p w14:paraId="1D2EAA76">
      <w:pPr>
        <w:pStyle w:val="60"/>
        <w:jc w:val="both"/>
        <w:rPr>
          <w:rFonts w:ascii="Times New Roman" w:hAnsi="Times New Roman" w:cs="Times New Roman"/>
          <w:sz w:val="24"/>
          <w:szCs w:val="24"/>
        </w:rPr>
      </w:pPr>
      <w:r>
        <w:rPr>
          <w:rFonts w:ascii="Times New Roman" w:hAnsi="Times New Roman" w:cs="Times New Roman"/>
          <w:sz w:val="24"/>
          <w:szCs w:val="24"/>
        </w:rPr>
        <w:t xml:space="preserve"> власти, принявшего решение)</w:t>
      </w:r>
    </w:p>
    <w:p w14:paraId="465D2E31">
      <w:pPr>
        <w:pStyle w:val="60"/>
        <w:jc w:val="both"/>
        <w:rPr>
          <w:rFonts w:ascii="Times New Roman" w:hAnsi="Times New Roman" w:cs="Times New Roman"/>
          <w:sz w:val="24"/>
          <w:szCs w:val="24"/>
        </w:rPr>
      </w:pPr>
    </w:p>
    <w:p w14:paraId="6B18D17A">
      <w:pPr>
        <w:pStyle w:val="60"/>
        <w:jc w:val="both"/>
        <w:rPr>
          <w:rFonts w:ascii="Times New Roman" w:hAnsi="Times New Roman" w:cs="Times New Roman"/>
          <w:sz w:val="24"/>
          <w:szCs w:val="24"/>
        </w:rPr>
      </w:pPr>
      <w:r>
        <w:rPr>
          <w:rFonts w:ascii="Times New Roman" w:hAnsi="Times New Roman" w:cs="Times New Roman"/>
          <w:sz w:val="24"/>
          <w:szCs w:val="24"/>
        </w:rPr>
        <w:t>"__" _____________ 20__ г.</w:t>
      </w:r>
    </w:p>
    <w:p w14:paraId="130CAC9D">
      <w:pPr>
        <w:pStyle w:val="60"/>
        <w:jc w:val="both"/>
        <w:rPr>
          <w:rFonts w:ascii="Times New Roman" w:hAnsi="Times New Roman" w:cs="Times New Roman"/>
          <w:sz w:val="24"/>
          <w:szCs w:val="24"/>
        </w:rPr>
      </w:pPr>
    </w:p>
    <w:p w14:paraId="6EE5DF2C">
      <w:pPr>
        <w:pStyle w:val="60"/>
        <w:jc w:val="both"/>
        <w:rPr>
          <w:rFonts w:ascii="Times New Roman" w:hAnsi="Times New Roman" w:cs="Times New Roman"/>
          <w:sz w:val="24"/>
          <w:szCs w:val="24"/>
        </w:rPr>
      </w:pPr>
      <w:r>
        <w:rPr>
          <w:rFonts w:ascii="Times New Roman" w:hAnsi="Times New Roman" w:cs="Times New Roman"/>
          <w:sz w:val="24"/>
          <w:szCs w:val="24"/>
        </w:rPr>
        <w:t>М.П.</w:t>
      </w:r>
    </w:p>
    <w:sectPr>
      <w:headerReference r:id="rId5" w:type="default"/>
      <w:pgSz w:w="11906" w:h="16838"/>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ndara">
    <w:panose1 w:val="020E0502030303020204"/>
    <w:charset w:val="CC"/>
    <w:family w:val="swiss"/>
    <w:pitch w:val="default"/>
    <w:sig w:usb0="A00002EF" w:usb1="4000A44B"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8973816"/>
      <w:docPartObj>
        <w:docPartGallery w:val="AutoText"/>
      </w:docPartObj>
    </w:sdtPr>
    <w:sdtContent>
      <w:p w14:paraId="2C7F51FE">
        <w:pPr>
          <w:pStyle w:val="11"/>
          <w:jc w:val="center"/>
        </w:pPr>
        <w:r>
          <w:fldChar w:fldCharType="begin"/>
        </w:r>
        <w:r>
          <w:instrText xml:space="preserve">PAGE   \* MERGEFORMAT</w:instrText>
        </w:r>
        <w:r>
          <w:fldChar w:fldCharType="separate"/>
        </w:r>
        <w:r>
          <w:t>2</w:t>
        </w:r>
        <w:r>
          <w:fldChar w:fldCharType="end"/>
        </w:r>
      </w:p>
    </w:sdtContent>
  </w:sdt>
  <w:p w14:paraId="72F5789C">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55F2"/>
    <w:multiLevelType w:val="multilevel"/>
    <w:tmpl w:val="000855F2"/>
    <w:lvl w:ilvl="0" w:tentative="0">
      <w:start w:val="1"/>
      <w:numFmt w:val="decimal"/>
      <w:lvlText w:val="%1."/>
      <w:lvlJc w:val="left"/>
      <w:pPr>
        <w:ind w:left="717" w:hanging="360"/>
      </w:pPr>
      <w:rPr>
        <w:rFonts w:hint="default"/>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1">
    <w:nsid w:val="122D6B90"/>
    <w:multiLevelType w:val="multilevel"/>
    <w:tmpl w:val="122D6B90"/>
    <w:lvl w:ilvl="0" w:tentative="0">
      <w:start w:val="13"/>
      <w:numFmt w:val="decimal"/>
      <w:lvlText w:val="%1."/>
      <w:lvlJc w:val="left"/>
      <w:pPr>
        <w:ind w:left="7463"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C649E1"/>
    <w:multiLevelType w:val="multilevel"/>
    <w:tmpl w:val="25C649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DBB73EF"/>
    <w:multiLevelType w:val="multilevel"/>
    <w:tmpl w:val="3DBB73EF"/>
    <w:lvl w:ilvl="0" w:tentative="0">
      <w:start w:val="1"/>
      <w:numFmt w:val="decimal"/>
      <w:lvlText w:val="%1."/>
      <w:lvlJc w:val="left"/>
      <w:pPr>
        <w:ind w:left="1077" w:hanging="360"/>
      </w:pPr>
      <w:rPr>
        <w:rFonts w:hint="default"/>
      </w:rPr>
    </w:lvl>
    <w:lvl w:ilvl="1" w:tentative="0">
      <w:start w:val="1"/>
      <w:numFmt w:val="lowerLetter"/>
      <w:lvlText w:val="%2."/>
      <w:lvlJc w:val="left"/>
      <w:pPr>
        <w:ind w:left="1797" w:hanging="360"/>
      </w:pPr>
    </w:lvl>
    <w:lvl w:ilvl="2" w:tentative="0">
      <w:start w:val="1"/>
      <w:numFmt w:val="lowerRoman"/>
      <w:lvlText w:val="%3."/>
      <w:lvlJc w:val="right"/>
      <w:pPr>
        <w:ind w:left="2517" w:hanging="180"/>
      </w:pPr>
    </w:lvl>
    <w:lvl w:ilvl="3" w:tentative="0">
      <w:start w:val="1"/>
      <w:numFmt w:val="decimal"/>
      <w:lvlText w:val="%4."/>
      <w:lvlJc w:val="left"/>
      <w:pPr>
        <w:ind w:left="3237" w:hanging="360"/>
      </w:pPr>
    </w:lvl>
    <w:lvl w:ilvl="4" w:tentative="0">
      <w:start w:val="1"/>
      <w:numFmt w:val="lowerLetter"/>
      <w:lvlText w:val="%5."/>
      <w:lvlJc w:val="left"/>
      <w:pPr>
        <w:ind w:left="3957" w:hanging="360"/>
      </w:pPr>
    </w:lvl>
    <w:lvl w:ilvl="5" w:tentative="0">
      <w:start w:val="1"/>
      <w:numFmt w:val="lowerRoman"/>
      <w:lvlText w:val="%6."/>
      <w:lvlJc w:val="right"/>
      <w:pPr>
        <w:ind w:left="4677" w:hanging="180"/>
      </w:pPr>
    </w:lvl>
    <w:lvl w:ilvl="6" w:tentative="0">
      <w:start w:val="1"/>
      <w:numFmt w:val="decimal"/>
      <w:lvlText w:val="%7."/>
      <w:lvlJc w:val="left"/>
      <w:pPr>
        <w:ind w:left="5397" w:hanging="360"/>
      </w:pPr>
    </w:lvl>
    <w:lvl w:ilvl="7" w:tentative="0">
      <w:start w:val="1"/>
      <w:numFmt w:val="lowerLetter"/>
      <w:lvlText w:val="%8."/>
      <w:lvlJc w:val="left"/>
      <w:pPr>
        <w:ind w:left="6117" w:hanging="360"/>
      </w:pPr>
    </w:lvl>
    <w:lvl w:ilvl="8" w:tentative="0">
      <w:start w:val="1"/>
      <w:numFmt w:val="lowerRoman"/>
      <w:lvlText w:val="%9."/>
      <w:lvlJc w:val="right"/>
      <w:pPr>
        <w:ind w:left="6837" w:hanging="180"/>
      </w:pPr>
    </w:lvl>
  </w:abstractNum>
  <w:abstractNum w:abstractNumId="4">
    <w:nsid w:val="3FEF798A"/>
    <w:multiLevelType w:val="multilevel"/>
    <w:tmpl w:val="3FEF798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7"/>
        <w:w w:val="100"/>
        <w:position w:val="0"/>
        <w:sz w:val="28"/>
        <w:szCs w:val="28"/>
        <w:u w:val="none"/>
        <w:lang w:val="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C2039C2"/>
    <w:multiLevelType w:val="multilevel"/>
    <w:tmpl w:val="4C2039C2"/>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7"/>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6AD40365"/>
    <w:multiLevelType w:val="multilevel"/>
    <w:tmpl w:val="6AD4036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F415B6E"/>
    <w:multiLevelType w:val="multilevel"/>
    <w:tmpl w:val="6F415B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10E6F"/>
    <w:rsid w:val="0000322F"/>
    <w:rsid w:val="000052E8"/>
    <w:rsid w:val="000136C4"/>
    <w:rsid w:val="00015DEA"/>
    <w:rsid w:val="000169CC"/>
    <w:rsid w:val="00016EE6"/>
    <w:rsid w:val="00021A9E"/>
    <w:rsid w:val="0002526F"/>
    <w:rsid w:val="00031AC1"/>
    <w:rsid w:val="00032B93"/>
    <w:rsid w:val="00034B86"/>
    <w:rsid w:val="00037C5F"/>
    <w:rsid w:val="0004686A"/>
    <w:rsid w:val="00051D17"/>
    <w:rsid w:val="00054937"/>
    <w:rsid w:val="0007387F"/>
    <w:rsid w:val="000750B1"/>
    <w:rsid w:val="00076349"/>
    <w:rsid w:val="00077154"/>
    <w:rsid w:val="000776F8"/>
    <w:rsid w:val="00077EA3"/>
    <w:rsid w:val="00085A76"/>
    <w:rsid w:val="00091ADA"/>
    <w:rsid w:val="00094CEC"/>
    <w:rsid w:val="000A2E1D"/>
    <w:rsid w:val="000A2ECA"/>
    <w:rsid w:val="000A3DD3"/>
    <w:rsid w:val="000A4C7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4E76"/>
    <w:rsid w:val="00105442"/>
    <w:rsid w:val="00111C69"/>
    <w:rsid w:val="00112831"/>
    <w:rsid w:val="0011493F"/>
    <w:rsid w:val="00116F9A"/>
    <w:rsid w:val="00117F0C"/>
    <w:rsid w:val="00120228"/>
    <w:rsid w:val="00120C01"/>
    <w:rsid w:val="00123E36"/>
    <w:rsid w:val="0012630A"/>
    <w:rsid w:val="001268C3"/>
    <w:rsid w:val="00131716"/>
    <w:rsid w:val="0013323C"/>
    <w:rsid w:val="00135ACF"/>
    <w:rsid w:val="00135B09"/>
    <w:rsid w:val="0014069F"/>
    <w:rsid w:val="001410EF"/>
    <w:rsid w:val="001510BB"/>
    <w:rsid w:val="001636A7"/>
    <w:rsid w:val="001637FF"/>
    <w:rsid w:val="001819EC"/>
    <w:rsid w:val="0018405D"/>
    <w:rsid w:val="0018585B"/>
    <w:rsid w:val="00187CF0"/>
    <w:rsid w:val="001957A8"/>
    <w:rsid w:val="00196D92"/>
    <w:rsid w:val="001A104A"/>
    <w:rsid w:val="001A2FAE"/>
    <w:rsid w:val="001A3019"/>
    <w:rsid w:val="001B117B"/>
    <w:rsid w:val="001C3F87"/>
    <w:rsid w:val="001C6E43"/>
    <w:rsid w:val="001D6C70"/>
    <w:rsid w:val="001D7892"/>
    <w:rsid w:val="001D7A9E"/>
    <w:rsid w:val="001E2895"/>
    <w:rsid w:val="001E4064"/>
    <w:rsid w:val="001F1AAB"/>
    <w:rsid w:val="001F244C"/>
    <w:rsid w:val="001F3F1E"/>
    <w:rsid w:val="001F6654"/>
    <w:rsid w:val="00203396"/>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1899"/>
    <w:rsid w:val="002D210D"/>
    <w:rsid w:val="002D544F"/>
    <w:rsid w:val="002D60A0"/>
    <w:rsid w:val="002D76C3"/>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315E"/>
    <w:rsid w:val="003344D4"/>
    <w:rsid w:val="00334977"/>
    <w:rsid w:val="003356EB"/>
    <w:rsid w:val="00342D6C"/>
    <w:rsid w:val="00344E9D"/>
    <w:rsid w:val="0034567B"/>
    <w:rsid w:val="00345A58"/>
    <w:rsid w:val="00345D5C"/>
    <w:rsid w:val="0035140D"/>
    <w:rsid w:val="00353C0B"/>
    <w:rsid w:val="00354244"/>
    <w:rsid w:val="0035799E"/>
    <w:rsid w:val="003665BA"/>
    <w:rsid w:val="00366681"/>
    <w:rsid w:val="003716F5"/>
    <w:rsid w:val="0037391C"/>
    <w:rsid w:val="0037495C"/>
    <w:rsid w:val="00383B5E"/>
    <w:rsid w:val="003866FF"/>
    <w:rsid w:val="00390E1A"/>
    <w:rsid w:val="0039272A"/>
    <w:rsid w:val="003A0FBD"/>
    <w:rsid w:val="003A5DF7"/>
    <w:rsid w:val="003B3D80"/>
    <w:rsid w:val="003B409B"/>
    <w:rsid w:val="003B6B1F"/>
    <w:rsid w:val="003C1C0F"/>
    <w:rsid w:val="003C44D8"/>
    <w:rsid w:val="003C4B70"/>
    <w:rsid w:val="003C770A"/>
    <w:rsid w:val="003D0D12"/>
    <w:rsid w:val="003D4967"/>
    <w:rsid w:val="003E3478"/>
    <w:rsid w:val="003E74A3"/>
    <w:rsid w:val="003F093B"/>
    <w:rsid w:val="003F210F"/>
    <w:rsid w:val="003F7535"/>
    <w:rsid w:val="0040428D"/>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296"/>
    <w:rsid w:val="004847F5"/>
    <w:rsid w:val="004871C9"/>
    <w:rsid w:val="00493F44"/>
    <w:rsid w:val="004963B7"/>
    <w:rsid w:val="004971DD"/>
    <w:rsid w:val="004A41F0"/>
    <w:rsid w:val="004B0F78"/>
    <w:rsid w:val="004B2CC0"/>
    <w:rsid w:val="004B57B7"/>
    <w:rsid w:val="004B5BFB"/>
    <w:rsid w:val="004B7A95"/>
    <w:rsid w:val="004C5606"/>
    <w:rsid w:val="004C5D03"/>
    <w:rsid w:val="004C6324"/>
    <w:rsid w:val="004E1C37"/>
    <w:rsid w:val="004E4D2E"/>
    <w:rsid w:val="004E5FFD"/>
    <w:rsid w:val="004E61A7"/>
    <w:rsid w:val="004F22D3"/>
    <w:rsid w:val="005000DC"/>
    <w:rsid w:val="00500B32"/>
    <w:rsid w:val="005045C0"/>
    <w:rsid w:val="005051DD"/>
    <w:rsid w:val="00512719"/>
    <w:rsid w:val="00512B4C"/>
    <w:rsid w:val="005137AE"/>
    <w:rsid w:val="0051552D"/>
    <w:rsid w:val="00520381"/>
    <w:rsid w:val="005208FA"/>
    <w:rsid w:val="00520A36"/>
    <w:rsid w:val="00520E09"/>
    <w:rsid w:val="00521347"/>
    <w:rsid w:val="005236B0"/>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2A20"/>
    <w:rsid w:val="005E44FC"/>
    <w:rsid w:val="005E463B"/>
    <w:rsid w:val="005E4B40"/>
    <w:rsid w:val="005F036F"/>
    <w:rsid w:val="005F79DE"/>
    <w:rsid w:val="00605520"/>
    <w:rsid w:val="006057B2"/>
    <w:rsid w:val="00610C0E"/>
    <w:rsid w:val="00613DF1"/>
    <w:rsid w:val="006213CE"/>
    <w:rsid w:val="00623489"/>
    <w:rsid w:val="0062668B"/>
    <w:rsid w:val="00630248"/>
    <w:rsid w:val="00634067"/>
    <w:rsid w:val="0063424F"/>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15F"/>
    <w:rsid w:val="00664309"/>
    <w:rsid w:val="00667BC8"/>
    <w:rsid w:val="0067161A"/>
    <w:rsid w:val="00671CE7"/>
    <w:rsid w:val="00675A9B"/>
    <w:rsid w:val="006776A2"/>
    <w:rsid w:val="006835F3"/>
    <w:rsid w:val="006876D1"/>
    <w:rsid w:val="00690031"/>
    <w:rsid w:val="00690A54"/>
    <w:rsid w:val="006914B5"/>
    <w:rsid w:val="00692C30"/>
    <w:rsid w:val="00694E52"/>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4711"/>
    <w:rsid w:val="00706DA9"/>
    <w:rsid w:val="00707570"/>
    <w:rsid w:val="00710208"/>
    <w:rsid w:val="007104D9"/>
    <w:rsid w:val="00710D16"/>
    <w:rsid w:val="00710E6F"/>
    <w:rsid w:val="007112AB"/>
    <w:rsid w:val="00713584"/>
    <w:rsid w:val="00713CFE"/>
    <w:rsid w:val="007145DE"/>
    <w:rsid w:val="007222D7"/>
    <w:rsid w:val="00725C07"/>
    <w:rsid w:val="007264B4"/>
    <w:rsid w:val="007266EA"/>
    <w:rsid w:val="007277CC"/>
    <w:rsid w:val="00731AEC"/>
    <w:rsid w:val="007321B4"/>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A646C"/>
    <w:rsid w:val="007B09E0"/>
    <w:rsid w:val="007C4D46"/>
    <w:rsid w:val="007C5D3B"/>
    <w:rsid w:val="007C6A43"/>
    <w:rsid w:val="007D3092"/>
    <w:rsid w:val="007E1579"/>
    <w:rsid w:val="007E487F"/>
    <w:rsid w:val="007F5EF0"/>
    <w:rsid w:val="007F6EC8"/>
    <w:rsid w:val="007F7CED"/>
    <w:rsid w:val="008014CC"/>
    <w:rsid w:val="00811B69"/>
    <w:rsid w:val="00812669"/>
    <w:rsid w:val="00812FFA"/>
    <w:rsid w:val="00816BBD"/>
    <w:rsid w:val="00821DE7"/>
    <w:rsid w:val="008247D1"/>
    <w:rsid w:val="008259AA"/>
    <w:rsid w:val="00831B4A"/>
    <w:rsid w:val="008416A3"/>
    <w:rsid w:val="00850B64"/>
    <w:rsid w:val="00850F2E"/>
    <w:rsid w:val="00851E8B"/>
    <w:rsid w:val="0085348A"/>
    <w:rsid w:val="00861034"/>
    <w:rsid w:val="00861EE8"/>
    <w:rsid w:val="00866E52"/>
    <w:rsid w:val="00873A60"/>
    <w:rsid w:val="008748D0"/>
    <w:rsid w:val="008778E1"/>
    <w:rsid w:val="008803A2"/>
    <w:rsid w:val="008820CF"/>
    <w:rsid w:val="00883CA6"/>
    <w:rsid w:val="00884C91"/>
    <w:rsid w:val="008866AE"/>
    <w:rsid w:val="008869A8"/>
    <w:rsid w:val="00890952"/>
    <w:rsid w:val="0089116A"/>
    <w:rsid w:val="00896FBA"/>
    <w:rsid w:val="008A0D57"/>
    <w:rsid w:val="008A7DA0"/>
    <w:rsid w:val="008C0C44"/>
    <w:rsid w:val="008C5285"/>
    <w:rsid w:val="008C5717"/>
    <w:rsid w:val="008C5C1E"/>
    <w:rsid w:val="008D02AE"/>
    <w:rsid w:val="008D3111"/>
    <w:rsid w:val="008D4EF9"/>
    <w:rsid w:val="008D56A7"/>
    <w:rsid w:val="008E1E97"/>
    <w:rsid w:val="008E326F"/>
    <w:rsid w:val="008E32EB"/>
    <w:rsid w:val="008E5A1E"/>
    <w:rsid w:val="008E73D4"/>
    <w:rsid w:val="008F2BD4"/>
    <w:rsid w:val="008F2D0A"/>
    <w:rsid w:val="008F58A4"/>
    <w:rsid w:val="00902C90"/>
    <w:rsid w:val="00903184"/>
    <w:rsid w:val="009116A2"/>
    <w:rsid w:val="009122DA"/>
    <w:rsid w:val="009141C9"/>
    <w:rsid w:val="0092293E"/>
    <w:rsid w:val="00925687"/>
    <w:rsid w:val="00925E59"/>
    <w:rsid w:val="00927540"/>
    <w:rsid w:val="0093327B"/>
    <w:rsid w:val="00943A21"/>
    <w:rsid w:val="00944B1D"/>
    <w:rsid w:val="009467ED"/>
    <w:rsid w:val="009476CE"/>
    <w:rsid w:val="009509D4"/>
    <w:rsid w:val="009559CB"/>
    <w:rsid w:val="009642BE"/>
    <w:rsid w:val="00965491"/>
    <w:rsid w:val="00966814"/>
    <w:rsid w:val="00967133"/>
    <w:rsid w:val="009734BB"/>
    <w:rsid w:val="00975119"/>
    <w:rsid w:val="00987C1D"/>
    <w:rsid w:val="00993C74"/>
    <w:rsid w:val="009A1671"/>
    <w:rsid w:val="009B7596"/>
    <w:rsid w:val="009B77A5"/>
    <w:rsid w:val="009C16D1"/>
    <w:rsid w:val="009C2617"/>
    <w:rsid w:val="009C6DF9"/>
    <w:rsid w:val="009D17E6"/>
    <w:rsid w:val="009D1D33"/>
    <w:rsid w:val="009D27D1"/>
    <w:rsid w:val="009D3BDB"/>
    <w:rsid w:val="009E324E"/>
    <w:rsid w:val="009F0582"/>
    <w:rsid w:val="009F1D43"/>
    <w:rsid w:val="009F3B01"/>
    <w:rsid w:val="009F661E"/>
    <w:rsid w:val="00A03493"/>
    <w:rsid w:val="00A05024"/>
    <w:rsid w:val="00A10470"/>
    <w:rsid w:val="00A129BC"/>
    <w:rsid w:val="00A14AF0"/>
    <w:rsid w:val="00A21452"/>
    <w:rsid w:val="00A246A6"/>
    <w:rsid w:val="00A27F04"/>
    <w:rsid w:val="00A3687E"/>
    <w:rsid w:val="00A42DC0"/>
    <w:rsid w:val="00A42EFB"/>
    <w:rsid w:val="00A460CC"/>
    <w:rsid w:val="00A5157E"/>
    <w:rsid w:val="00A539AC"/>
    <w:rsid w:val="00A547E2"/>
    <w:rsid w:val="00A548C0"/>
    <w:rsid w:val="00A56C17"/>
    <w:rsid w:val="00A56F4C"/>
    <w:rsid w:val="00A57429"/>
    <w:rsid w:val="00A67CB6"/>
    <w:rsid w:val="00A71FC9"/>
    <w:rsid w:val="00A756C5"/>
    <w:rsid w:val="00A81E81"/>
    <w:rsid w:val="00A87EFE"/>
    <w:rsid w:val="00A911BE"/>
    <w:rsid w:val="00A91DB0"/>
    <w:rsid w:val="00A93676"/>
    <w:rsid w:val="00A93B96"/>
    <w:rsid w:val="00A96EA4"/>
    <w:rsid w:val="00AA4AFC"/>
    <w:rsid w:val="00AA7201"/>
    <w:rsid w:val="00AB27EF"/>
    <w:rsid w:val="00AB285C"/>
    <w:rsid w:val="00AB385C"/>
    <w:rsid w:val="00AB48BC"/>
    <w:rsid w:val="00AC058B"/>
    <w:rsid w:val="00AD33A8"/>
    <w:rsid w:val="00AD42EB"/>
    <w:rsid w:val="00AD73AC"/>
    <w:rsid w:val="00AE305C"/>
    <w:rsid w:val="00AF3486"/>
    <w:rsid w:val="00B047BE"/>
    <w:rsid w:val="00B0520E"/>
    <w:rsid w:val="00B1568F"/>
    <w:rsid w:val="00B22A21"/>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A7199"/>
    <w:rsid w:val="00BB1765"/>
    <w:rsid w:val="00BB1A2C"/>
    <w:rsid w:val="00BB1B10"/>
    <w:rsid w:val="00BB3F56"/>
    <w:rsid w:val="00BB71D6"/>
    <w:rsid w:val="00BC1CEC"/>
    <w:rsid w:val="00BC2E76"/>
    <w:rsid w:val="00BC7C21"/>
    <w:rsid w:val="00BD37DB"/>
    <w:rsid w:val="00BD71F8"/>
    <w:rsid w:val="00BE681F"/>
    <w:rsid w:val="00BF556A"/>
    <w:rsid w:val="00BF6598"/>
    <w:rsid w:val="00C01388"/>
    <w:rsid w:val="00C0183A"/>
    <w:rsid w:val="00C10E82"/>
    <w:rsid w:val="00C111A2"/>
    <w:rsid w:val="00C165E3"/>
    <w:rsid w:val="00C20FD7"/>
    <w:rsid w:val="00C22077"/>
    <w:rsid w:val="00C30EBA"/>
    <w:rsid w:val="00C35171"/>
    <w:rsid w:val="00C44445"/>
    <w:rsid w:val="00C4757A"/>
    <w:rsid w:val="00C5195E"/>
    <w:rsid w:val="00C55565"/>
    <w:rsid w:val="00C55807"/>
    <w:rsid w:val="00C6383C"/>
    <w:rsid w:val="00C655EA"/>
    <w:rsid w:val="00C65858"/>
    <w:rsid w:val="00C66142"/>
    <w:rsid w:val="00C672FC"/>
    <w:rsid w:val="00C709ED"/>
    <w:rsid w:val="00C722E1"/>
    <w:rsid w:val="00C83EE3"/>
    <w:rsid w:val="00C86662"/>
    <w:rsid w:val="00C87F27"/>
    <w:rsid w:val="00C91387"/>
    <w:rsid w:val="00C93EE7"/>
    <w:rsid w:val="00C957D1"/>
    <w:rsid w:val="00CA156E"/>
    <w:rsid w:val="00CA4733"/>
    <w:rsid w:val="00CA54A0"/>
    <w:rsid w:val="00CA6FBC"/>
    <w:rsid w:val="00CB5A4A"/>
    <w:rsid w:val="00CC05B8"/>
    <w:rsid w:val="00CC21B1"/>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6E39"/>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50FF1"/>
    <w:rsid w:val="00D5368E"/>
    <w:rsid w:val="00D56378"/>
    <w:rsid w:val="00D57C01"/>
    <w:rsid w:val="00D604BF"/>
    <w:rsid w:val="00D62245"/>
    <w:rsid w:val="00D644E4"/>
    <w:rsid w:val="00D76D6E"/>
    <w:rsid w:val="00D826C2"/>
    <w:rsid w:val="00D82A8C"/>
    <w:rsid w:val="00D836CE"/>
    <w:rsid w:val="00D961B7"/>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002A"/>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38CF"/>
    <w:rsid w:val="00EB475C"/>
    <w:rsid w:val="00EB56FE"/>
    <w:rsid w:val="00EB76B1"/>
    <w:rsid w:val="00EC0BBB"/>
    <w:rsid w:val="00EC2A4C"/>
    <w:rsid w:val="00EC3E53"/>
    <w:rsid w:val="00EC57FB"/>
    <w:rsid w:val="00EC6533"/>
    <w:rsid w:val="00ED32DC"/>
    <w:rsid w:val="00EE5CF2"/>
    <w:rsid w:val="00EF5229"/>
    <w:rsid w:val="00EF7169"/>
    <w:rsid w:val="00F01E81"/>
    <w:rsid w:val="00F02C7B"/>
    <w:rsid w:val="00F0539D"/>
    <w:rsid w:val="00F11F38"/>
    <w:rsid w:val="00F12A48"/>
    <w:rsid w:val="00F149D0"/>
    <w:rsid w:val="00F22A66"/>
    <w:rsid w:val="00F26192"/>
    <w:rsid w:val="00F3057D"/>
    <w:rsid w:val="00F32C5F"/>
    <w:rsid w:val="00F34AA1"/>
    <w:rsid w:val="00F3736C"/>
    <w:rsid w:val="00F459DC"/>
    <w:rsid w:val="00F46378"/>
    <w:rsid w:val="00F51328"/>
    <w:rsid w:val="00F64787"/>
    <w:rsid w:val="00F649C5"/>
    <w:rsid w:val="00F7447C"/>
    <w:rsid w:val="00F7504A"/>
    <w:rsid w:val="00F75415"/>
    <w:rsid w:val="00F777B8"/>
    <w:rsid w:val="00F82447"/>
    <w:rsid w:val="00F82CA5"/>
    <w:rsid w:val="00F852CB"/>
    <w:rsid w:val="00F869CA"/>
    <w:rsid w:val="00F87EF3"/>
    <w:rsid w:val="00F919E2"/>
    <w:rsid w:val="00F9282E"/>
    <w:rsid w:val="00F93775"/>
    <w:rsid w:val="00F953CE"/>
    <w:rsid w:val="00F97C31"/>
    <w:rsid w:val="00FA0FBE"/>
    <w:rsid w:val="00FA5A39"/>
    <w:rsid w:val="00FB0D28"/>
    <w:rsid w:val="00FB20EB"/>
    <w:rsid w:val="00FB36A0"/>
    <w:rsid w:val="00FB5FC7"/>
    <w:rsid w:val="00FB60DB"/>
    <w:rsid w:val="00FC1CF3"/>
    <w:rsid w:val="00FD2D11"/>
    <w:rsid w:val="00FE4681"/>
    <w:rsid w:val="00FE6322"/>
    <w:rsid w:val="105409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46"/>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44"/>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51"/>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basedOn w:val="5"/>
    <w:semiHidden/>
    <w:unhideWhenUsed/>
    <w:uiPriority w:val="99"/>
    <w:rPr>
      <w:vertAlign w:val="superscript"/>
    </w:rPr>
  </w:style>
  <w:style w:type="character" w:styleId="8">
    <w:name w:val="Hyperlink"/>
    <w:basedOn w:val="5"/>
    <w:semiHidden/>
    <w:unhideWhenUsed/>
    <w:qFormat/>
    <w:uiPriority w:val="99"/>
    <w:rPr>
      <w:color w:val="0000FF"/>
      <w:u w:val="single"/>
    </w:rPr>
  </w:style>
  <w:style w:type="paragraph" w:styleId="9">
    <w:name w:val="Balloon Text"/>
    <w:basedOn w:val="1"/>
    <w:link w:val="41"/>
    <w:semiHidden/>
    <w:unhideWhenUsed/>
    <w:uiPriority w:val="99"/>
    <w:rPr>
      <w:rFonts w:ascii="Tahoma" w:hAnsi="Tahoma" w:cs="Tahoma"/>
      <w:sz w:val="16"/>
      <w:szCs w:val="16"/>
    </w:rPr>
  </w:style>
  <w:style w:type="paragraph" w:styleId="10">
    <w:name w:val="footnote text"/>
    <w:basedOn w:val="1"/>
    <w:link w:val="42"/>
    <w:unhideWhenUsed/>
    <w:uiPriority w:val="99"/>
    <w:rPr>
      <w:sz w:val="20"/>
      <w:szCs w:val="20"/>
    </w:rPr>
  </w:style>
  <w:style w:type="paragraph" w:styleId="11">
    <w:name w:val="header"/>
    <w:basedOn w:val="1"/>
    <w:link w:val="39"/>
    <w:unhideWhenUsed/>
    <w:uiPriority w:val="99"/>
    <w:pPr>
      <w:tabs>
        <w:tab w:val="center" w:pos="4677"/>
        <w:tab w:val="right" w:pos="9355"/>
      </w:tabs>
    </w:pPr>
  </w:style>
  <w:style w:type="paragraph" w:styleId="12">
    <w:name w:val="Body Text"/>
    <w:basedOn w:val="1"/>
    <w:link w:val="58"/>
    <w:uiPriority w:val="0"/>
    <w:pPr>
      <w:ind w:firstLine="0"/>
    </w:pPr>
    <w:rPr>
      <w:rFonts w:ascii="Times New Roman" w:hAnsi="Times New Roman"/>
      <w:sz w:val="28"/>
      <w:szCs w:val="20"/>
    </w:rPr>
  </w:style>
  <w:style w:type="paragraph" w:styleId="13">
    <w:name w:val="footer"/>
    <w:basedOn w:val="1"/>
    <w:link w:val="40"/>
    <w:unhideWhenUsed/>
    <w:uiPriority w:val="99"/>
    <w:pPr>
      <w:tabs>
        <w:tab w:val="center" w:pos="4677"/>
        <w:tab w:val="right" w:pos="9355"/>
      </w:tabs>
    </w:pPr>
  </w:style>
  <w:style w:type="table" w:styleId="14">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Основной текст (3)_"/>
    <w:link w:val="16"/>
    <w:uiPriority w:val="0"/>
    <w:rPr>
      <w:rFonts w:ascii="Times New Roman" w:hAnsi="Times New Roman" w:eastAsia="Times New Roman" w:cs="Times New Roman"/>
      <w:b/>
      <w:bCs/>
      <w:spacing w:val="7"/>
      <w:sz w:val="20"/>
      <w:szCs w:val="20"/>
      <w:shd w:val="clear" w:color="auto" w:fill="FFFFFF"/>
    </w:rPr>
  </w:style>
  <w:style w:type="paragraph" w:customStyle="1" w:styleId="16">
    <w:name w:val="Основной текст (3)"/>
    <w:basedOn w:val="1"/>
    <w:link w:val="15"/>
    <w:qFormat/>
    <w:uiPriority w:val="0"/>
    <w:pPr>
      <w:shd w:val="clear" w:color="auto" w:fill="FFFFFF"/>
      <w:spacing w:line="0" w:lineRule="atLeast"/>
    </w:pPr>
    <w:rPr>
      <w:rFonts w:ascii="Times New Roman" w:hAnsi="Times New Roman"/>
      <w:b/>
      <w:bCs/>
      <w:spacing w:val="7"/>
      <w:sz w:val="20"/>
      <w:szCs w:val="20"/>
      <w:lang w:eastAsia="en-US"/>
    </w:rPr>
  </w:style>
  <w:style w:type="character" w:customStyle="1" w:styleId="17">
    <w:name w:val="Основной текст_"/>
    <w:link w:val="18"/>
    <w:qFormat/>
    <w:uiPriority w:val="0"/>
    <w:rPr>
      <w:rFonts w:ascii="Times New Roman" w:hAnsi="Times New Roman" w:eastAsia="Times New Roman" w:cs="Times New Roman"/>
      <w:spacing w:val="7"/>
      <w:sz w:val="20"/>
      <w:szCs w:val="20"/>
      <w:shd w:val="clear" w:color="auto" w:fill="FFFFFF"/>
    </w:rPr>
  </w:style>
  <w:style w:type="paragraph" w:customStyle="1" w:styleId="18">
    <w:name w:val="Основной текст2"/>
    <w:basedOn w:val="1"/>
    <w:link w:val="17"/>
    <w:qFormat/>
    <w:uiPriority w:val="0"/>
    <w:pPr>
      <w:shd w:val="clear" w:color="auto" w:fill="FFFFFF"/>
      <w:spacing w:before="120" w:after="360" w:line="0" w:lineRule="atLeast"/>
      <w:ind w:hanging="1800"/>
    </w:pPr>
    <w:rPr>
      <w:rFonts w:ascii="Times New Roman" w:hAnsi="Times New Roman"/>
      <w:spacing w:val="7"/>
      <w:sz w:val="20"/>
      <w:szCs w:val="20"/>
      <w:lang w:eastAsia="en-US"/>
    </w:rPr>
  </w:style>
  <w:style w:type="character" w:customStyle="1" w:styleId="19">
    <w:name w:val="Основной текст + Курсив;Интервал 0 pt"/>
    <w:qFormat/>
    <w:uiPriority w:val="0"/>
    <w:rPr>
      <w:rFonts w:ascii="Times New Roman" w:hAnsi="Times New Roman" w:eastAsia="Times New Roman" w:cs="Times New Roman"/>
      <w:i/>
      <w:iCs/>
      <w:color w:val="000000"/>
      <w:spacing w:val="1"/>
      <w:w w:val="100"/>
      <w:position w:val="0"/>
      <w:sz w:val="20"/>
      <w:szCs w:val="20"/>
      <w:u w:val="none"/>
      <w:lang w:val="ru-RU"/>
    </w:rPr>
  </w:style>
  <w:style w:type="character" w:customStyle="1" w:styleId="20">
    <w:name w:val="Колонтитул_"/>
    <w:link w:val="21"/>
    <w:qFormat/>
    <w:uiPriority w:val="0"/>
    <w:rPr>
      <w:rFonts w:ascii="Times New Roman" w:hAnsi="Times New Roman" w:eastAsia="Times New Roman" w:cs="Times New Roman"/>
      <w:b/>
      <w:bCs/>
      <w:spacing w:val="14"/>
      <w:sz w:val="21"/>
      <w:szCs w:val="21"/>
      <w:shd w:val="clear" w:color="auto" w:fill="FFFFFF"/>
    </w:rPr>
  </w:style>
  <w:style w:type="paragraph" w:customStyle="1" w:styleId="21">
    <w:name w:val="Колонтитул"/>
    <w:basedOn w:val="1"/>
    <w:link w:val="20"/>
    <w:qFormat/>
    <w:uiPriority w:val="0"/>
    <w:pPr>
      <w:shd w:val="clear" w:color="auto" w:fill="FFFFFF"/>
      <w:spacing w:line="0" w:lineRule="atLeast"/>
    </w:pPr>
    <w:rPr>
      <w:rFonts w:ascii="Times New Roman" w:hAnsi="Times New Roman"/>
      <w:b/>
      <w:bCs/>
      <w:spacing w:val="14"/>
      <w:sz w:val="21"/>
      <w:szCs w:val="21"/>
      <w:lang w:eastAsia="en-US"/>
    </w:rPr>
  </w:style>
  <w:style w:type="character" w:customStyle="1" w:styleId="22">
    <w:name w:val="Основной текст (9)_"/>
    <w:link w:val="23"/>
    <w:qFormat/>
    <w:uiPriority w:val="0"/>
    <w:rPr>
      <w:rFonts w:ascii="Times New Roman" w:hAnsi="Times New Roman" w:eastAsia="Times New Roman" w:cs="Times New Roman"/>
      <w:i/>
      <w:iCs/>
      <w:spacing w:val="1"/>
      <w:sz w:val="20"/>
      <w:szCs w:val="20"/>
      <w:shd w:val="clear" w:color="auto" w:fill="FFFFFF"/>
    </w:rPr>
  </w:style>
  <w:style w:type="paragraph" w:customStyle="1" w:styleId="23">
    <w:name w:val="Основной текст (9)"/>
    <w:basedOn w:val="1"/>
    <w:link w:val="22"/>
    <w:qFormat/>
    <w:uiPriority w:val="0"/>
    <w:pPr>
      <w:shd w:val="clear" w:color="auto" w:fill="FFFFFF"/>
      <w:spacing w:after="240" w:line="0" w:lineRule="atLeast"/>
      <w:ind w:hanging="2080"/>
    </w:pPr>
    <w:rPr>
      <w:rFonts w:ascii="Times New Roman" w:hAnsi="Times New Roman"/>
      <w:i/>
      <w:iCs/>
      <w:spacing w:val="1"/>
      <w:sz w:val="20"/>
      <w:szCs w:val="20"/>
      <w:lang w:eastAsia="en-US"/>
    </w:rPr>
  </w:style>
  <w:style w:type="character" w:customStyle="1" w:styleId="24">
    <w:name w:val="Основной текст (9) + Не курсив;Интервал 0 pt"/>
    <w:uiPriority w:val="0"/>
    <w:rPr>
      <w:rFonts w:ascii="Times New Roman" w:hAnsi="Times New Roman" w:eastAsia="Times New Roman" w:cs="Times New Roman"/>
      <w:i/>
      <w:iCs/>
      <w:color w:val="000000"/>
      <w:spacing w:val="7"/>
      <w:w w:val="100"/>
      <w:position w:val="0"/>
      <w:sz w:val="20"/>
      <w:szCs w:val="20"/>
      <w:u w:val="none"/>
      <w:lang w:val="ru-RU"/>
    </w:rPr>
  </w:style>
  <w:style w:type="character" w:customStyle="1" w:styleId="25">
    <w:name w:val="Основной текст1"/>
    <w:qFormat/>
    <w:uiPriority w:val="0"/>
    <w:rPr>
      <w:rFonts w:ascii="Times New Roman" w:hAnsi="Times New Roman" w:eastAsia="Times New Roman" w:cs="Times New Roman"/>
      <w:color w:val="000000"/>
      <w:spacing w:val="7"/>
      <w:w w:val="100"/>
      <w:position w:val="0"/>
      <w:sz w:val="20"/>
      <w:szCs w:val="20"/>
      <w:u w:val="single"/>
      <w:lang w:val="ru-RU"/>
    </w:rPr>
  </w:style>
  <w:style w:type="character" w:customStyle="1" w:styleId="26">
    <w:name w:val="Основной текст (10)_"/>
    <w:link w:val="27"/>
    <w:qFormat/>
    <w:uiPriority w:val="0"/>
    <w:rPr>
      <w:rFonts w:ascii="Times New Roman" w:hAnsi="Times New Roman" w:eastAsia="Times New Roman" w:cs="Times New Roman"/>
      <w:spacing w:val="10"/>
      <w:sz w:val="20"/>
      <w:szCs w:val="20"/>
      <w:shd w:val="clear" w:color="auto" w:fill="FFFFFF"/>
    </w:rPr>
  </w:style>
  <w:style w:type="paragraph" w:customStyle="1" w:styleId="27">
    <w:name w:val="Основной текст (10)"/>
    <w:basedOn w:val="1"/>
    <w:link w:val="26"/>
    <w:qFormat/>
    <w:uiPriority w:val="0"/>
    <w:pPr>
      <w:shd w:val="clear" w:color="auto" w:fill="FFFFFF"/>
      <w:spacing w:line="273" w:lineRule="exact"/>
      <w:ind w:firstLine="700"/>
    </w:pPr>
    <w:rPr>
      <w:rFonts w:ascii="Times New Roman" w:hAnsi="Times New Roman"/>
      <w:spacing w:val="10"/>
      <w:sz w:val="20"/>
      <w:szCs w:val="20"/>
      <w:lang w:eastAsia="en-US"/>
    </w:rPr>
  </w:style>
  <w:style w:type="character" w:customStyle="1" w:styleId="28">
    <w:name w:val="Основной текст (10) + Интервал 0 pt"/>
    <w:qFormat/>
    <w:uiPriority w:val="0"/>
    <w:rPr>
      <w:rFonts w:ascii="Times New Roman" w:hAnsi="Times New Roman" w:eastAsia="Times New Roman" w:cs="Times New Roman"/>
      <w:color w:val="000000"/>
      <w:spacing w:val="7"/>
      <w:w w:val="100"/>
      <w:position w:val="0"/>
      <w:sz w:val="20"/>
      <w:szCs w:val="20"/>
      <w:u w:val="none"/>
      <w:lang w:val="ru-RU"/>
    </w:rPr>
  </w:style>
  <w:style w:type="character" w:customStyle="1" w:styleId="29">
    <w:name w:val="Заголовок №2_"/>
    <w:link w:val="30"/>
    <w:qFormat/>
    <w:uiPriority w:val="0"/>
    <w:rPr>
      <w:rFonts w:ascii="Times New Roman" w:hAnsi="Times New Roman" w:eastAsia="Times New Roman" w:cs="Times New Roman"/>
      <w:b/>
      <w:bCs/>
      <w:spacing w:val="7"/>
      <w:sz w:val="20"/>
      <w:szCs w:val="20"/>
      <w:shd w:val="clear" w:color="auto" w:fill="FFFFFF"/>
    </w:rPr>
  </w:style>
  <w:style w:type="paragraph" w:customStyle="1" w:styleId="30">
    <w:name w:val="Заголовок №2"/>
    <w:basedOn w:val="1"/>
    <w:link w:val="29"/>
    <w:qFormat/>
    <w:uiPriority w:val="0"/>
    <w:pPr>
      <w:shd w:val="clear" w:color="auto" w:fill="FFFFFF"/>
      <w:spacing w:after="300" w:line="0" w:lineRule="atLeast"/>
      <w:ind w:hanging="2820"/>
      <w:outlineLvl w:val="1"/>
    </w:pPr>
    <w:rPr>
      <w:rFonts w:ascii="Times New Roman" w:hAnsi="Times New Roman"/>
      <w:b/>
      <w:bCs/>
      <w:spacing w:val="7"/>
      <w:sz w:val="20"/>
      <w:szCs w:val="20"/>
      <w:lang w:eastAsia="en-US"/>
    </w:rPr>
  </w:style>
  <w:style w:type="character" w:customStyle="1" w:styleId="31">
    <w:name w:val="Основной текст + Интервал 0 pt"/>
    <w:qFormat/>
    <w:uiPriority w:val="0"/>
    <w:rPr>
      <w:rFonts w:ascii="Times New Roman" w:hAnsi="Times New Roman" w:eastAsia="Times New Roman" w:cs="Times New Roman"/>
      <w:color w:val="000000"/>
      <w:spacing w:val="10"/>
      <w:w w:val="100"/>
      <w:position w:val="0"/>
      <w:sz w:val="20"/>
      <w:szCs w:val="20"/>
      <w:u w:val="none"/>
      <w:lang w:val="ru-RU"/>
    </w:rPr>
  </w:style>
  <w:style w:type="character" w:customStyle="1" w:styleId="32">
    <w:name w:val="Основной текст + Candara;Интервал 0 pt"/>
    <w:qFormat/>
    <w:uiPriority w:val="0"/>
    <w:rPr>
      <w:rFonts w:ascii="Candara" w:hAnsi="Candara" w:eastAsia="Candara" w:cs="Candara"/>
      <w:color w:val="000000"/>
      <w:spacing w:val="0"/>
      <w:w w:val="100"/>
      <w:position w:val="0"/>
      <w:sz w:val="20"/>
      <w:szCs w:val="20"/>
      <w:u w:val="none"/>
    </w:rPr>
  </w:style>
  <w:style w:type="character" w:customStyle="1" w:styleId="33">
    <w:name w:val="Основной текст + 8;5 pt;Интервал 0 pt"/>
    <w:qFormat/>
    <w:uiPriority w:val="0"/>
    <w:rPr>
      <w:rFonts w:ascii="Times New Roman" w:hAnsi="Times New Roman" w:eastAsia="Times New Roman" w:cs="Times New Roman"/>
      <w:color w:val="000000"/>
      <w:spacing w:val="5"/>
      <w:w w:val="100"/>
      <w:position w:val="0"/>
      <w:sz w:val="17"/>
      <w:szCs w:val="17"/>
      <w:u w:val="none"/>
      <w:lang w:val="en-US"/>
    </w:rPr>
  </w:style>
  <w:style w:type="paragraph" w:styleId="34">
    <w:name w:val="List Paragraph"/>
    <w:basedOn w:val="1"/>
    <w:link w:val="43"/>
    <w:qFormat/>
    <w:uiPriority w:val="34"/>
    <w:pPr>
      <w:spacing w:after="200" w:line="276" w:lineRule="auto"/>
      <w:ind w:left="720"/>
      <w:contextualSpacing/>
    </w:pPr>
    <w:rPr>
      <w:rFonts w:ascii="Calibri" w:hAnsi="Calibri" w:eastAsia="Calibri"/>
      <w:sz w:val="22"/>
      <w:szCs w:val="22"/>
      <w:lang w:eastAsia="en-US"/>
    </w:rPr>
  </w:style>
  <w:style w:type="character" w:customStyle="1" w:styleId="35">
    <w:name w:val="Font Style18"/>
    <w:qFormat/>
    <w:uiPriority w:val="0"/>
    <w:rPr>
      <w:rFonts w:hint="default" w:ascii="Times New Roman" w:hAnsi="Times New Roman" w:cs="Times New Roman"/>
      <w:b/>
      <w:bCs/>
      <w:sz w:val="26"/>
      <w:szCs w:val="26"/>
    </w:rPr>
  </w:style>
  <w:style w:type="paragraph" w:styleId="36">
    <w:name w:val="No Spacing"/>
    <w:qFormat/>
    <w:uiPriority w:val="1"/>
    <w:pPr>
      <w:spacing w:after="0" w:line="240" w:lineRule="auto"/>
    </w:pPr>
    <w:rPr>
      <w:rFonts w:ascii="Times New Roman" w:hAnsi="Times New Roman" w:eastAsia="Calibri" w:cs="Times New Roman"/>
      <w:sz w:val="28"/>
      <w:szCs w:val="28"/>
      <w:lang w:val="ru-RU" w:eastAsia="en-US" w:bidi="ar-SA"/>
    </w:rPr>
  </w:style>
  <w:style w:type="paragraph" w:customStyle="1" w:styleId="37">
    <w:name w:val="Title!Название НПА"/>
    <w:basedOn w:val="1"/>
    <w:qFormat/>
    <w:uiPriority w:val="0"/>
    <w:pPr>
      <w:spacing w:before="240" w:after="60"/>
      <w:jc w:val="center"/>
      <w:outlineLvl w:val="0"/>
    </w:pPr>
    <w:rPr>
      <w:rFonts w:cs="Arial"/>
      <w:b/>
      <w:bCs/>
      <w:kern w:val="28"/>
      <w:sz w:val="32"/>
      <w:szCs w:val="32"/>
    </w:rPr>
  </w:style>
  <w:style w:type="paragraph" w:customStyle="1" w:styleId="38">
    <w:name w:val="ConsNormal"/>
    <w:qFormat/>
    <w:uiPriority w:val="99"/>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39">
    <w:name w:val="Верхний колонтитул Знак"/>
    <w:basedOn w:val="5"/>
    <w:link w:val="11"/>
    <w:uiPriority w:val="99"/>
    <w:rPr>
      <w:rFonts w:ascii="Arial" w:hAnsi="Arial" w:eastAsia="Times New Roman" w:cs="Times New Roman"/>
      <w:sz w:val="24"/>
      <w:szCs w:val="24"/>
      <w:lang w:eastAsia="ru-RU"/>
    </w:rPr>
  </w:style>
  <w:style w:type="character" w:customStyle="1" w:styleId="40">
    <w:name w:val="Нижний колонтитул Знак"/>
    <w:basedOn w:val="5"/>
    <w:link w:val="13"/>
    <w:qFormat/>
    <w:uiPriority w:val="99"/>
    <w:rPr>
      <w:rFonts w:ascii="Arial" w:hAnsi="Arial" w:eastAsia="Times New Roman" w:cs="Times New Roman"/>
      <w:sz w:val="24"/>
      <w:szCs w:val="24"/>
      <w:lang w:eastAsia="ru-RU"/>
    </w:rPr>
  </w:style>
  <w:style w:type="character" w:customStyle="1" w:styleId="41">
    <w:name w:val="Текст выноски Знак"/>
    <w:basedOn w:val="5"/>
    <w:link w:val="9"/>
    <w:semiHidden/>
    <w:uiPriority w:val="99"/>
    <w:rPr>
      <w:rFonts w:ascii="Tahoma" w:hAnsi="Tahoma" w:eastAsia="Times New Roman" w:cs="Tahoma"/>
      <w:sz w:val="16"/>
      <w:szCs w:val="16"/>
      <w:lang w:eastAsia="ru-RU"/>
    </w:rPr>
  </w:style>
  <w:style w:type="character" w:customStyle="1" w:styleId="42">
    <w:name w:val="Текст сноски Знак"/>
    <w:basedOn w:val="5"/>
    <w:link w:val="10"/>
    <w:qFormat/>
    <w:uiPriority w:val="99"/>
    <w:rPr>
      <w:rFonts w:ascii="Arial" w:hAnsi="Arial" w:eastAsia="Times New Roman" w:cs="Times New Roman"/>
      <w:sz w:val="20"/>
      <w:szCs w:val="20"/>
      <w:lang w:eastAsia="ru-RU"/>
    </w:rPr>
  </w:style>
  <w:style w:type="character" w:customStyle="1" w:styleId="43">
    <w:name w:val="Абзац списка Знак"/>
    <w:link w:val="34"/>
    <w:qFormat/>
    <w:locked/>
    <w:uiPriority w:val="34"/>
    <w:rPr>
      <w:rFonts w:ascii="Calibri" w:hAnsi="Calibri" w:eastAsia="Calibri" w:cs="Times New Roman"/>
    </w:rPr>
  </w:style>
  <w:style w:type="character" w:customStyle="1" w:styleId="44">
    <w:name w:val="Заголовок 2 Знак"/>
    <w:basedOn w:val="5"/>
    <w:link w:val="3"/>
    <w:semiHidden/>
    <w:qFormat/>
    <w:uiPriority w:val="9"/>
    <w:rPr>
      <w:rFonts w:asciiTheme="majorHAnsi" w:hAnsiTheme="majorHAnsi" w:eastAsiaTheme="majorEastAsia" w:cstheme="majorBidi"/>
      <w:b/>
      <w:bCs/>
      <w:color w:val="4F81BD" w:themeColor="accent1"/>
      <w:sz w:val="26"/>
      <w:szCs w:val="26"/>
      <w:lang w:eastAsia="ru-RU"/>
    </w:rPr>
  </w:style>
  <w:style w:type="character" w:customStyle="1" w:styleId="45">
    <w:name w:val="layout"/>
    <w:basedOn w:val="5"/>
    <w:uiPriority w:val="0"/>
  </w:style>
  <w:style w:type="character" w:customStyle="1" w:styleId="46">
    <w:name w:val="Заголовок 1 Знак"/>
    <w:basedOn w:val="5"/>
    <w:link w:val="2"/>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47">
    <w:name w:val="Раздел Знак"/>
    <w:basedOn w:val="5"/>
    <w:link w:val="48"/>
    <w:locked/>
    <w:uiPriority w:val="0"/>
    <w:rPr>
      <w:rFonts w:ascii="Arial" w:hAnsi="Arial" w:eastAsia="Times New Roman" w:cs="Arial"/>
      <w:b/>
      <w:bCs/>
      <w:sz w:val="28"/>
      <w:szCs w:val="28"/>
      <w:lang w:eastAsia="ru-RU"/>
    </w:rPr>
  </w:style>
  <w:style w:type="paragraph" w:customStyle="1" w:styleId="48">
    <w:name w:val="Раздел"/>
    <w:basedOn w:val="1"/>
    <w:link w:val="47"/>
    <w:qFormat/>
    <w:uiPriority w:val="0"/>
    <w:pPr>
      <w:spacing w:before="100" w:beforeAutospacing="1" w:after="100" w:afterAutospacing="1"/>
      <w:ind w:firstLine="0"/>
      <w:jc w:val="left"/>
      <w:outlineLvl w:val="1"/>
    </w:pPr>
    <w:rPr>
      <w:rFonts w:cs="Arial"/>
      <w:b/>
      <w:bCs/>
      <w:sz w:val="28"/>
      <w:szCs w:val="28"/>
    </w:rPr>
  </w:style>
  <w:style w:type="character" w:customStyle="1" w:styleId="49">
    <w:name w:val="Просто текст Знак"/>
    <w:basedOn w:val="5"/>
    <w:link w:val="50"/>
    <w:locked/>
    <w:uiPriority w:val="0"/>
    <w:rPr>
      <w:rFonts w:ascii="Arial" w:hAnsi="Arial" w:cs="Arial"/>
      <w:sz w:val="28"/>
      <w:szCs w:val="28"/>
    </w:rPr>
  </w:style>
  <w:style w:type="paragraph" w:customStyle="1" w:styleId="50">
    <w:name w:val="Просто текст"/>
    <w:basedOn w:val="1"/>
    <w:link w:val="49"/>
    <w:qFormat/>
    <w:uiPriority w:val="0"/>
    <w:pPr>
      <w:spacing w:after="160" w:line="256" w:lineRule="auto"/>
      <w:ind w:firstLine="0"/>
      <w:jc w:val="left"/>
    </w:pPr>
    <w:rPr>
      <w:rFonts w:cs="Arial" w:eastAsiaTheme="minorHAnsi"/>
      <w:sz w:val="28"/>
      <w:szCs w:val="28"/>
      <w:lang w:eastAsia="en-US"/>
    </w:rPr>
  </w:style>
  <w:style w:type="character" w:customStyle="1" w:styleId="51">
    <w:name w:val="Заголовок 3 Знак"/>
    <w:basedOn w:val="5"/>
    <w:link w:val="4"/>
    <w:qFormat/>
    <w:uiPriority w:val="9"/>
    <w:rPr>
      <w:rFonts w:asciiTheme="majorHAnsi" w:hAnsiTheme="majorHAnsi" w:eastAsiaTheme="majorEastAsia" w:cstheme="majorBidi"/>
      <w:b/>
      <w:bCs/>
      <w:color w:val="4F81BD" w:themeColor="accent1"/>
      <w:sz w:val="24"/>
      <w:szCs w:val="24"/>
      <w:lang w:eastAsia="ru-RU"/>
    </w:rPr>
  </w:style>
  <w:style w:type="paragraph" w:customStyle="1" w:styleId="52">
    <w:name w:val="ConsPlusNormal"/>
    <w:link w:val="53"/>
    <w:qFormat/>
    <w:uiPriority w:val="0"/>
    <w:pPr>
      <w:widowControl w:val="0"/>
      <w:autoSpaceDE w:val="0"/>
      <w:autoSpaceDN w:val="0"/>
      <w:spacing w:after="0" w:line="240" w:lineRule="auto"/>
    </w:pPr>
    <w:rPr>
      <w:rFonts w:ascii="Arial" w:hAnsi="Arial" w:cs="Arial" w:eastAsiaTheme="minorEastAsia"/>
      <w:sz w:val="20"/>
      <w:szCs w:val="22"/>
      <w:lang w:val="ru-RU" w:eastAsia="ru-RU" w:bidi="ar-SA"/>
    </w:rPr>
  </w:style>
  <w:style w:type="character" w:customStyle="1" w:styleId="53">
    <w:name w:val="ConsPlusNormal Знак"/>
    <w:link w:val="52"/>
    <w:qFormat/>
    <w:locked/>
    <w:uiPriority w:val="0"/>
    <w:rPr>
      <w:rFonts w:ascii="Arial" w:hAnsi="Arial" w:cs="Arial" w:eastAsiaTheme="minorEastAsia"/>
      <w:sz w:val="20"/>
      <w:lang w:eastAsia="ru-RU"/>
    </w:rPr>
  </w:style>
  <w:style w:type="character" w:customStyle="1" w:styleId="54">
    <w:name w:val="Сноска_"/>
    <w:basedOn w:val="5"/>
    <w:link w:val="55"/>
    <w:uiPriority w:val="0"/>
    <w:rPr>
      <w:rFonts w:ascii="Times New Roman" w:hAnsi="Times New Roman" w:eastAsia="Times New Roman" w:cs="Times New Roman"/>
      <w:sz w:val="20"/>
      <w:szCs w:val="20"/>
    </w:rPr>
  </w:style>
  <w:style w:type="paragraph" w:customStyle="1" w:styleId="55">
    <w:name w:val="Сноска"/>
    <w:basedOn w:val="1"/>
    <w:link w:val="54"/>
    <w:uiPriority w:val="0"/>
    <w:pPr>
      <w:widowControl w:val="0"/>
      <w:ind w:firstLine="0"/>
      <w:jc w:val="left"/>
    </w:pPr>
    <w:rPr>
      <w:rFonts w:ascii="Times New Roman" w:hAnsi="Times New Roman"/>
      <w:sz w:val="20"/>
      <w:szCs w:val="20"/>
      <w:lang w:eastAsia="en-US"/>
    </w:rPr>
  </w:style>
  <w:style w:type="character" w:customStyle="1" w:styleId="56">
    <w:name w:val="Другое_"/>
    <w:basedOn w:val="5"/>
    <w:link w:val="57"/>
    <w:qFormat/>
    <w:uiPriority w:val="0"/>
    <w:rPr>
      <w:rFonts w:ascii="Times New Roman" w:hAnsi="Times New Roman" w:eastAsia="Times New Roman" w:cs="Times New Roman"/>
      <w:sz w:val="28"/>
      <w:szCs w:val="28"/>
    </w:rPr>
  </w:style>
  <w:style w:type="paragraph" w:customStyle="1" w:styleId="57">
    <w:name w:val="Другое"/>
    <w:basedOn w:val="1"/>
    <w:link w:val="56"/>
    <w:uiPriority w:val="0"/>
    <w:pPr>
      <w:widowControl w:val="0"/>
      <w:ind w:firstLine="400"/>
      <w:jc w:val="left"/>
    </w:pPr>
    <w:rPr>
      <w:rFonts w:ascii="Times New Roman" w:hAnsi="Times New Roman"/>
      <w:sz w:val="28"/>
      <w:szCs w:val="28"/>
      <w:lang w:eastAsia="en-US"/>
    </w:rPr>
  </w:style>
  <w:style w:type="character" w:customStyle="1" w:styleId="58">
    <w:name w:val="Основной текст Знак"/>
    <w:basedOn w:val="5"/>
    <w:link w:val="12"/>
    <w:uiPriority w:val="0"/>
    <w:rPr>
      <w:rFonts w:ascii="Times New Roman" w:hAnsi="Times New Roman" w:eastAsia="Times New Roman" w:cs="Times New Roman"/>
      <w:sz w:val="28"/>
      <w:szCs w:val="20"/>
    </w:rPr>
  </w:style>
  <w:style w:type="paragraph" w:customStyle="1" w:styleId="59">
    <w:name w:val="Стиль1"/>
    <w:basedOn w:val="1"/>
    <w:qFormat/>
    <w:uiPriority w:val="0"/>
    <w:pPr>
      <w:widowControl w:val="0"/>
    </w:pPr>
    <w:rPr>
      <w:rFonts w:ascii="Times New Roman" w:hAnsi="Times New Roman" w:eastAsia="Courier New" w:cs="Courier New"/>
      <w:color w:val="000000"/>
      <w:sz w:val="28"/>
      <w:lang w:bidi="ru-RU"/>
    </w:rPr>
  </w:style>
  <w:style w:type="paragraph" w:customStyle="1" w:styleId="60">
    <w:name w:val="ConsPlusNon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 w:type="paragraph" w:customStyle="1" w:styleId="61">
    <w:name w:val="docdata"/>
    <w:basedOn w:val="1"/>
    <w:uiPriority w:val="0"/>
    <w:pPr>
      <w:spacing w:before="100" w:beforeAutospacing="1" w:after="100" w:afterAutospacing="1"/>
      <w:ind w:firstLine="0"/>
      <w:jc w:val="left"/>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wmf"/><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B25F6-29C7-4C8F-B4B8-EBE05FAD5739}">
  <ds:schemaRefs/>
</ds:datastoreItem>
</file>

<file path=docProps/app.xml><?xml version="1.0" encoding="utf-8"?>
<Properties xmlns="http://schemas.openxmlformats.org/officeDocument/2006/extended-properties" xmlns:vt="http://schemas.openxmlformats.org/officeDocument/2006/docPropsVTypes">
  <Template>Normal</Template>
  <Company>*</Company>
  <Pages>32</Pages>
  <Words>10389</Words>
  <Characters>59218</Characters>
  <Lines>493</Lines>
  <Paragraphs>138</Paragraphs>
  <TotalTime>1</TotalTime>
  <ScaleCrop>false</ScaleCrop>
  <LinksUpToDate>false</LinksUpToDate>
  <CharactersWithSpaces>69469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2025-11-18T07:31:00Z</dcterms:created>
  <dc:creator>ГЛУХОВА Маргарита Владимировна</dc:creator>
  <cp:lastModifiedBy>Дьяченково</cp:lastModifiedBy>
  <cp:lastPrinted>2025-08-29T09:19:00Z</cp:lastPrinted>
  <dcterms:modified xsi:type="dcterms:W3CDTF">2025-11-21T09:28:39Z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55F54451FF13438BBB4D21C7CCB1C445_12</vt:lpwstr>
  </property>
</Properties>
</file>