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03" w:rsidRPr="005F7C01" w:rsidRDefault="009A7A03" w:rsidP="009A7A03">
      <w:pPr>
        <w:pStyle w:val="aff0"/>
        <w:spacing w:line="283" w:lineRule="exact"/>
        <w:rPr>
          <w:b/>
          <w:szCs w:val="28"/>
        </w:rPr>
      </w:pPr>
    </w:p>
    <w:p w:rsidR="00C512D1" w:rsidRPr="00C512D1" w:rsidRDefault="00C512D1" w:rsidP="00C512D1">
      <w:pPr>
        <w:ind w:firstLine="0"/>
        <w:jc w:val="center"/>
        <w:rPr>
          <w:rFonts w:ascii="Times New Roman" w:hAnsi="Times New Roman"/>
        </w:rPr>
      </w:pPr>
      <w:r w:rsidRPr="00C512D1">
        <w:rPr>
          <w:rFonts w:ascii="Times New Roman" w:hAnsi="Times New Roman"/>
          <w:noProof/>
        </w:rPr>
        <w:drawing>
          <wp:inline distT="0" distB="0" distL="0" distR="0" wp14:anchorId="19C8DA51" wp14:editId="496C0F7F">
            <wp:extent cx="586740" cy="743585"/>
            <wp:effectExtent l="0" t="0" r="3810" b="0"/>
            <wp:docPr id="1" name="Рисунок 1" descr="C:\Users\9C47~1\AppData\Local\Temp\ksohtml1163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43585"/>
                    </a:xfrm>
                    <a:prstGeom prst="rect">
                      <a:avLst/>
                    </a:prstGeom>
                    <a:noFill/>
                    <a:ln>
                      <a:noFill/>
                    </a:ln>
                  </pic:spPr>
                </pic:pic>
              </a:graphicData>
            </a:graphic>
          </wp:inline>
        </w:drawing>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АДМИНИСТРАЦИЯ</w:t>
      </w:r>
    </w:p>
    <w:p w:rsidR="009A7A03" w:rsidRPr="009A7A03" w:rsidRDefault="00C512D1" w:rsidP="009A7A03">
      <w:pPr>
        <w:pStyle w:val="1"/>
        <w:spacing w:before="0" w:after="0"/>
        <w:jc w:val="center"/>
        <w:rPr>
          <w:rFonts w:ascii="Times New Roman" w:hAnsi="Times New Roman"/>
          <w:b/>
          <w:sz w:val="28"/>
          <w:szCs w:val="28"/>
        </w:rPr>
      </w:pPr>
      <w:r>
        <w:rPr>
          <w:rFonts w:ascii="Times New Roman" w:hAnsi="Times New Roman"/>
          <w:b/>
          <w:sz w:val="28"/>
          <w:szCs w:val="28"/>
        </w:rPr>
        <w:t>ДЬЯЧЕНКОВСКОГО</w:t>
      </w:r>
      <w:r w:rsidR="009A7A03" w:rsidRPr="009A7A03">
        <w:rPr>
          <w:rFonts w:ascii="Times New Roman" w:hAnsi="Times New Roman"/>
          <w:b/>
          <w:sz w:val="28"/>
          <w:szCs w:val="28"/>
        </w:rPr>
        <w:t xml:space="preserve"> СЕЛЬСКОГО ПОСЕЛЕНИЯ</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БОГУЧАРСКОГО МУНИЦИПАЛЬНОГО РАЙОНА</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ВОРОНЕЖСКОЙ ОБЛАСТИ</w:t>
      </w:r>
    </w:p>
    <w:p w:rsidR="009A7A03" w:rsidRPr="009A7A03" w:rsidRDefault="009A7A03" w:rsidP="009A7A03">
      <w:pPr>
        <w:jc w:val="center"/>
        <w:rPr>
          <w:rFonts w:ascii="Times New Roman" w:hAnsi="Times New Roman"/>
          <w:b/>
          <w:sz w:val="28"/>
          <w:szCs w:val="28"/>
        </w:rPr>
      </w:pPr>
      <w:r w:rsidRPr="009A7A03">
        <w:rPr>
          <w:rFonts w:ascii="Times New Roman" w:hAnsi="Times New Roman"/>
          <w:b/>
          <w:sz w:val="28"/>
          <w:szCs w:val="28"/>
        </w:rPr>
        <w:t>ПОСТАНОВЛЕНИЕ</w:t>
      </w:r>
    </w:p>
    <w:p w:rsidR="009A7A03" w:rsidRPr="00B5556E" w:rsidRDefault="009A7A03" w:rsidP="009A7A03">
      <w:pPr>
        <w:pStyle w:val="54"/>
        <w:shd w:val="clear" w:color="auto" w:fill="auto"/>
        <w:tabs>
          <w:tab w:val="left" w:pos="2247"/>
        </w:tabs>
        <w:spacing w:after="0" w:line="240" w:lineRule="auto"/>
        <w:ind w:left="20"/>
        <w:rPr>
          <w:sz w:val="28"/>
          <w:szCs w:val="28"/>
        </w:rPr>
      </w:pPr>
    </w:p>
    <w:p w:rsidR="009A7A03" w:rsidRPr="00B5556E" w:rsidRDefault="009A7A03" w:rsidP="009A7A03">
      <w:pPr>
        <w:pStyle w:val="54"/>
        <w:shd w:val="clear" w:color="auto" w:fill="auto"/>
        <w:tabs>
          <w:tab w:val="left" w:pos="2247"/>
        </w:tabs>
        <w:spacing w:after="0" w:line="240" w:lineRule="auto"/>
        <w:ind w:left="20"/>
        <w:rPr>
          <w:sz w:val="28"/>
          <w:szCs w:val="28"/>
        </w:rPr>
      </w:pPr>
      <w:r w:rsidRPr="00B5556E">
        <w:rPr>
          <w:sz w:val="28"/>
          <w:szCs w:val="28"/>
        </w:rPr>
        <w:t>от «15» ноября 2024</w:t>
      </w:r>
      <w:r w:rsidR="008B65D6">
        <w:rPr>
          <w:sz w:val="28"/>
          <w:szCs w:val="28"/>
        </w:rPr>
        <w:t xml:space="preserve"> </w:t>
      </w:r>
      <w:r w:rsidRPr="00B5556E">
        <w:rPr>
          <w:sz w:val="28"/>
          <w:szCs w:val="28"/>
        </w:rPr>
        <w:t>г. №</w:t>
      </w:r>
      <w:r w:rsidR="008B65D6">
        <w:rPr>
          <w:sz w:val="28"/>
          <w:szCs w:val="28"/>
        </w:rPr>
        <w:t>72</w:t>
      </w:r>
    </w:p>
    <w:p w:rsidR="009A7A03" w:rsidRPr="00B5556E" w:rsidRDefault="00C512D1" w:rsidP="009A7A03">
      <w:pPr>
        <w:pStyle w:val="54"/>
        <w:shd w:val="clear" w:color="auto" w:fill="auto"/>
        <w:tabs>
          <w:tab w:val="left" w:pos="2247"/>
        </w:tabs>
        <w:spacing w:after="0" w:line="240" w:lineRule="auto"/>
        <w:ind w:left="20"/>
        <w:rPr>
          <w:sz w:val="28"/>
          <w:szCs w:val="28"/>
        </w:rPr>
      </w:pPr>
      <w:proofErr w:type="spellStart"/>
      <w:r>
        <w:rPr>
          <w:sz w:val="28"/>
          <w:szCs w:val="28"/>
        </w:rPr>
        <w:t>с</w:t>
      </w:r>
      <w:proofErr w:type="gramStart"/>
      <w:r>
        <w:rPr>
          <w:sz w:val="28"/>
          <w:szCs w:val="28"/>
        </w:rPr>
        <w:t>.Д</w:t>
      </w:r>
      <w:proofErr w:type="gramEnd"/>
      <w:r>
        <w:rPr>
          <w:sz w:val="28"/>
          <w:szCs w:val="28"/>
        </w:rPr>
        <w:t>ьяченково</w:t>
      </w:r>
      <w:proofErr w:type="spellEnd"/>
    </w:p>
    <w:p w:rsidR="00D67120" w:rsidRPr="00966CF0" w:rsidRDefault="00D67120">
      <w:pPr>
        <w:jc w:val="center"/>
        <w:outlineLvl w:val="0"/>
        <w:rPr>
          <w:rFonts w:ascii="Times New Roman" w:hAnsi="Times New Roman"/>
          <w:b/>
          <w:bCs/>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C512D1" w:rsidTr="00C512D1">
        <w:trPr>
          <w:trHeight w:val="2999"/>
        </w:trPr>
        <w:tc>
          <w:tcPr>
            <w:tcW w:w="5920" w:type="dxa"/>
          </w:tcPr>
          <w:p w:rsidR="00C512D1" w:rsidRDefault="00C512D1" w:rsidP="00C512D1">
            <w:pPr>
              <w:pStyle w:val="Title"/>
              <w:spacing w:before="0" w:after="0"/>
              <w:ind w:firstLine="0"/>
              <w:jc w:val="both"/>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w:t>
            </w:r>
            <w:r>
              <w:rPr>
                <w:rFonts w:ascii="Times New Roman" w:hAnsi="Times New Roman" w:cs="Times New Roman"/>
                <w:sz w:val="28"/>
                <w:szCs w:val="28"/>
              </w:rPr>
              <w:t>р</w:t>
            </w:r>
            <w:r w:rsidRPr="00966CF0">
              <w:rPr>
                <w:rFonts w:ascii="Times New Roman" w:hAnsi="Times New Roman" w:cs="Times New Roman"/>
                <w:sz w:val="28"/>
                <w:szCs w:val="28"/>
              </w:rPr>
              <w:t xml:space="preserve">егламента предоставления муниципальной услуги «Предоставление разрешения на условно разрешенный вид использования </w:t>
            </w:r>
          </w:p>
          <w:p w:rsidR="00C512D1" w:rsidRDefault="00C512D1" w:rsidP="00C512D1">
            <w:pPr>
              <w:pStyle w:val="Title"/>
              <w:spacing w:before="0" w:after="0"/>
              <w:ind w:firstLine="0"/>
              <w:jc w:val="both"/>
              <w:rPr>
                <w:rFonts w:ascii="Times New Roman" w:hAnsi="Times New Roman"/>
                <w:i/>
                <w:sz w:val="28"/>
                <w:szCs w:val="28"/>
              </w:rPr>
            </w:pPr>
            <w:r w:rsidRPr="00966CF0">
              <w:rPr>
                <w:rFonts w:ascii="Times New Roman" w:hAnsi="Times New Roman" w:cs="Times New Roman"/>
                <w:sz w:val="28"/>
                <w:szCs w:val="28"/>
              </w:rPr>
              <w:t xml:space="preserve">земельного участка или объекта </w:t>
            </w:r>
            <w:r>
              <w:rPr>
                <w:rFonts w:ascii="Times New Roman" w:hAnsi="Times New Roman" w:cs="Times New Roman"/>
                <w:sz w:val="28"/>
                <w:szCs w:val="28"/>
              </w:rPr>
              <w:t>к</w:t>
            </w:r>
            <w:r w:rsidRPr="00966CF0">
              <w:rPr>
                <w:rFonts w:ascii="Times New Roman" w:hAnsi="Times New Roman" w:cs="Times New Roman"/>
                <w:sz w:val="28"/>
                <w:szCs w:val="28"/>
              </w:rPr>
              <w:t>апитального строительства»</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Богучарского муниципального района Воронежской области</w:t>
            </w:r>
          </w:p>
        </w:tc>
      </w:tr>
    </w:tbl>
    <w:p w:rsidR="00D67120" w:rsidRPr="00966CF0" w:rsidRDefault="00D67120">
      <w:pPr>
        <w:rPr>
          <w:rFonts w:ascii="Times New Roman" w:hAnsi="Times New Roman"/>
          <w:i/>
          <w:sz w:val="28"/>
          <w:szCs w:val="28"/>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r w:rsidRPr="00B53D6C">
        <w:rPr>
          <w:rFonts w:ascii="Times New Roman" w:hAnsi="Times New Roman" w:cs="Times New Roman"/>
          <w:b w:val="0"/>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w:t>
      </w:r>
      <w:proofErr w:type="gramStart"/>
      <w:r w:rsidRPr="00B53D6C">
        <w:rPr>
          <w:rFonts w:ascii="Times New Roman" w:hAnsi="Times New Roman" w:cs="Times New Roman"/>
          <w:b w:val="0"/>
          <w:sz w:val="28"/>
          <w:szCs w:val="28"/>
        </w:rPr>
        <w:t>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Законом Воронежской области от 20.12.2018</w:t>
      </w:r>
      <w:proofErr w:type="gramEnd"/>
      <w:r w:rsidR="00966CF0" w:rsidRPr="00B53D6C">
        <w:rPr>
          <w:rFonts w:ascii="Times New Roman" w:eastAsiaTheme="minorHAnsi" w:hAnsi="Times New Roman" w:cs="Times New Roman"/>
          <w:b w:val="0"/>
          <w:sz w:val="28"/>
          <w:szCs w:val="28"/>
          <w:lang w:eastAsia="en-US"/>
        </w:rPr>
        <w:t xml:space="preserve">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B53D6C">
        <w:rPr>
          <w:rFonts w:ascii="Times New Roman" w:eastAsiaTheme="minorHAnsi" w:hAnsi="Times New Roman" w:cs="Times New Roman"/>
          <w:b w:val="0"/>
          <w:sz w:val="28"/>
          <w:szCs w:val="28"/>
          <w:lang w:eastAsia="en-US"/>
        </w:rPr>
        <w:t>Нововоронеж</w:t>
      </w:r>
      <w:proofErr w:type="spellEnd"/>
      <w:r w:rsidR="00966CF0" w:rsidRPr="00B53D6C">
        <w:rPr>
          <w:rFonts w:ascii="Times New Roman" w:eastAsiaTheme="minorHAnsi" w:hAnsi="Times New Roman" w:cs="Times New Roman"/>
          <w:b w:val="0"/>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proofErr w:type="spellStart"/>
      <w:r w:rsidR="00C512D1">
        <w:rPr>
          <w:rFonts w:ascii="Times New Roman" w:hAnsi="Times New Roman" w:cs="Times New Roman"/>
          <w:b w:val="0"/>
          <w:sz w:val="28"/>
          <w:szCs w:val="28"/>
        </w:rPr>
        <w:t>Дьяченковского</w:t>
      </w:r>
      <w:proofErr w:type="spellEnd"/>
      <w:r w:rsidRPr="00B53D6C">
        <w:rPr>
          <w:rFonts w:ascii="Times New Roman" w:hAnsi="Times New Roman" w:cs="Times New Roman"/>
          <w:b w:val="0"/>
          <w:sz w:val="28"/>
          <w:szCs w:val="28"/>
        </w:rPr>
        <w:t xml:space="preserve"> </w:t>
      </w:r>
      <w:r w:rsidR="00B53D6C" w:rsidRPr="00B53D6C">
        <w:rPr>
          <w:rFonts w:ascii="Times New Roman" w:hAnsi="Times New Roman" w:cs="Times New Roman"/>
          <w:b w:val="0"/>
          <w:sz w:val="28"/>
          <w:szCs w:val="28"/>
        </w:rPr>
        <w:t>сельского поселения Богучарского муниципального района</w:t>
      </w:r>
      <w:r w:rsidR="009A7A03">
        <w:rPr>
          <w:rFonts w:ascii="Times New Roman" w:hAnsi="Times New Roman" w:cs="Times New Roman"/>
          <w:b w:val="0"/>
          <w:sz w:val="28"/>
          <w:szCs w:val="28"/>
        </w:rPr>
        <w:t>,</w:t>
      </w:r>
      <w:r w:rsidR="00B53D6C" w:rsidRPr="00B53D6C">
        <w:rPr>
          <w:rFonts w:ascii="Times New Roman" w:hAnsi="Times New Roman" w:cs="Times New Roman"/>
          <w:b w:val="0"/>
          <w:sz w:val="28"/>
          <w:szCs w:val="28"/>
        </w:rPr>
        <w:t xml:space="preserve"> администрация </w:t>
      </w:r>
      <w:proofErr w:type="spellStart"/>
      <w:r w:rsidR="00C512D1">
        <w:rPr>
          <w:rFonts w:ascii="Times New Roman" w:hAnsi="Times New Roman" w:cs="Times New Roman"/>
          <w:b w:val="0"/>
          <w:sz w:val="28"/>
          <w:szCs w:val="28"/>
        </w:rPr>
        <w:t>Дьяченковского</w:t>
      </w:r>
      <w:proofErr w:type="spellEnd"/>
      <w:r w:rsidR="00B53D6C" w:rsidRPr="00B53D6C">
        <w:rPr>
          <w:rFonts w:ascii="Times New Roman" w:hAnsi="Times New Roman" w:cs="Times New Roman"/>
          <w:b w:val="0"/>
          <w:sz w:val="28"/>
          <w:szCs w:val="28"/>
        </w:rPr>
        <w:t xml:space="preserve"> сельского поселения Богучарского муниципального района </w:t>
      </w:r>
      <w:proofErr w:type="gramStart"/>
      <w:r w:rsidR="00B53D6C" w:rsidRPr="00B53D6C">
        <w:rPr>
          <w:rFonts w:ascii="Times New Roman" w:hAnsi="Times New Roman" w:cs="Times New Roman"/>
          <w:sz w:val="28"/>
          <w:szCs w:val="28"/>
        </w:rPr>
        <w:t>п</w:t>
      </w:r>
      <w:proofErr w:type="gramEnd"/>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с</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а</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н</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в</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л</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я</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е</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w:t>
      </w:r>
      <w:r w:rsidRPr="00966CF0">
        <w:lastRenderedPageBreak/>
        <w:t xml:space="preserve">разрешенный вид использования земельного участка или объекта капитального строительства» на территории </w:t>
      </w:r>
      <w:proofErr w:type="spellStart"/>
      <w:r w:rsidR="00C512D1">
        <w:t>Дьяченковского</w:t>
      </w:r>
      <w:proofErr w:type="spellEnd"/>
      <w:r w:rsidRPr="00966CF0">
        <w:t xml:space="preserve"> </w:t>
      </w:r>
      <w:r w:rsidR="00B53D6C">
        <w:t xml:space="preserve">сельского поселения Богучарского муниципального района Воронежской области </w:t>
      </w:r>
      <w:r w:rsidRPr="00966CF0">
        <w:t>согласно приложению к настоящему постановлению.</w:t>
      </w:r>
    </w:p>
    <w:p w:rsidR="00B53D6C" w:rsidRPr="00FC1744" w:rsidRDefault="00B64569" w:rsidP="00B64569">
      <w:pPr>
        <w:pStyle w:val="Title"/>
        <w:spacing w:before="0" w:after="0"/>
        <w:ind w:firstLine="0"/>
        <w:jc w:val="both"/>
        <w:rPr>
          <w:rFonts w:ascii="Times New Roman" w:hAnsi="Times New Roman"/>
          <w:sz w:val="28"/>
          <w:szCs w:val="28"/>
        </w:rPr>
      </w:pPr>
      <w:r>
        <w:rPr>
          <w:rFonts w:ascii="Times New Roman" w:hAnsi="Times New Roman"/>
          <w:b w:val="0"/>
          <w:sz w:val="28"/>
          <w:szCs w:val="28"/>
        </w:rPr>
        <w:t xml:space="preserve">           </w:t>
      </w:r>
      <w:r w:rsidR="00B53D6C" w:rsidRPr="00B64569">
        <w:rPr>
          <w:rFonts w:ascii="Times New Roman" w:hAnsi="Times New Roman"/>
          <w:b w:val="0"/>
          <w:sz w:val="28"/>
          <w:szCs w:val="28"/>
        </w:rPr>
        <w:t>2.</w:t>
      </w:r>
      <w:r w:rsidR="00FC1744" w:rsidRPr="00B64569">
        <w:rPr>
          <w:rFonts w:ascii="Times New Roman" w:hAnsi="Times New Roman"/>
          <w:b w:val="0"/>
          <w:sz w:val="28"/>
          <w:szCs w:val="28"/>
        </w:rPr>
        <w:t xml:space="preserve"> </w:t>
      </w:r>
      <w:r w:rsidR="00B53D6C" w:rsidRPr="00B64569">
        <w:rPr>
          <w:rFonts w:ascii="Times New Roman" w:hAnsi="Times New Roman"/>
          <w:b w:val="0"/>
          <w:sz w:val="28"/>
          <w:szCs w:val="28"/>
        </w:rPr>
        <w:t xml:space="preserve">Признать утратившим силу постановление администрации </w:t>
      </w:r>
      <w:proofErr w:type="spellStart"/>
      <w:r w:rsidR="00C512D1">
        <w:rPr>
          <w:rFonts w:ascii="Times New Roman" w:hAnsi="Times New Roman"/>
          <w:b w:val="0"/>
          <w:sz w:val="28"/>
          <w:szCs w:val="28"/>
        </w:rPr>
        <w:t>Дьяченковского</w:t>
      </w:r>
      <w:proofErr w:type="spellEnd"/>
      <w:r w:rsidR="00B53D6C" w:rsidRPr="00B64569">
        <w:rPr>
          <w:rFonts w:ascii="Times New Roman" w:hAnsi="Times New Roman"/>
          <w:b w:val="0"/>
          <w:sz w:val="28"/>
          <w:szCs w:val="28"/>
        </w:rPr>
        <w:t xml:space="preserve"> </w:t>
      </w:r>
      <w:r w:rsidR="00B53D6C" w:rsidRPr="00B64569">
        <w:rPr>
          <w:rFonts w:ascii="Times New Roman" w:eastAsia="Calibri" w:hAnsi="Times New Roman"/>
          <w:b w:val="0"/>
          <w:sz w:val="28"/>
          <w:szCs w:val="28"/>
          <w:lang w:eastAsia="en-US"/>
        </w:rPr>
        <w:t xml:space="preserve">сельского поселения Богучарского муниципального района от </w:t>
      </w:r>
      <w:r>
        <w:rPr>
          <w:rFonts w:ascii="Times New Roman" w:eastAsia="Calibri" w:hAnsi="Times New Roman"/>
          <w:b w:val="0"/>
          <w:sz w:val="28"/>
          <w:szCs w:val="28"/>
          <w:lang w:eastAsia="en-US"/>
        </w:rPr>
        <w:t>29.03.2024</w:t>
      </w:r>
      <w:r w:rsidR="00B53D6C" w:rsidRPr="00B64569">
        <w:rPr>
          <w:rFonts w:ascii="Times New Roman" w:eastAsia="Calibri" w:hAnsi="Times New Roman"/>
          <w:b w:val="0"/>
          <w:sz w:val="28"/>
          <w:szCs w:val="28"/>
          <w:lang w:eastAsia="en-US"/>
        </w:rPr>
        <w:t xml:space="preserve"> №</w:t>
      </w:r>
      <w:r w:rsidR="00C512D1">
        <w:rPr>
          <w:rFonts w:ascii="Times New Roman" w:eastAsia="Calibri" w:hAnsi="Times New Roman"/>
          <w:b w:val="0"/>
          <w:sz w:val="28"/>
          <w:szCs w:val="28"/>
          <w:lang w:eastAsia="en-US"/>
        </w:rPr>
        <w:t>15</w:t>
      </w:r>
      <w:r w:rsidR="00B53D6C" w:rsidRPr="00B64569">
        <w:rPr>
          <w:rFonts w:ascii="Times New Roman" w:eastAsia="Calibri" w:hAnsi="Times New Roman"/>
          <w:b w:val="0"/>
          <w:sz w:val="28"/>
          <w:szCs w:val="28"/>
          <w:lang w:eastAsia="en-US"/>
        </w:rPr>
        <w:t xml:space="preserve"> «</w:t>
      </w:r>
      <w:r w:rsidRPr="00B64569">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w:t>
      </w:r>
      <w:r>
        <w:rPr>
          <w:rFonts w:ascii="Times New Roman" w:hAnsi="Times New Roman" w:cs="Times New Roman"/>
          <w:b w:val="0"/>
          <w:sz w:val="28"/>
          <w:szCs w:val="28"/>
        </w:rPr>
        <w:t xml:space="preserve"> </w:t>
      </w:r>
      <w:r w:rsidRPr="00B64569">
        <w:rPr>
          <w:rFonts w:ascii="Times New Roman" w:hAnsi="Times New Roman" w:cs="Times New Roman"/>
          <w:b w:val="0"/>
          <w:sz w:val="28"/>
          <w:szCs w:val="28"/>
        </w:rPr>
        <w:t xml:space="preserve"> разрешения на условно разрешенный вид использования земельного участка или объекта капитального строительства» на территории  </w:t>
      </w:r>
      <w:r w:rsidRPr="00B64569">
        <w:rPr>
          <w:rFonts w:ascii="Times New Roman" w:hAnsi="Times New Roman"/>
          <w:b w:val="0"/>
          <w:sz w:val="28"/>
          <w:szCs w:val="28"/>
        </w:rPr>
        <w:t xml:space="preserve"> </w:t>
      </w:r>
      <w:proofErr w:type="spellStart"/>
      <w:r w:rsidR="00C512D1">
        <w:rPr>
          <w:rFonts w:ascii="Times New Roman" w:hAnsi="Times New Roman"/>
          <w:b w:val="0"/>
          <w:sz w:val="28"/>
          <w:szCs w:val="28"/>
        </w:rPr>
        <w:t>Дьяченковского</w:t>
      </w:r>
      <w:proofErr w:type="spellEnd"/>
      <w:r w:rsidRPr="00B64569">
        <w:rPr>
          <w:rFonts w:ascii="Times New Roman" w:hAnsi="Times New Roman"/>
          <w:b w:val="0"/>
          <w:sz w:val="28"/>
          <w:szCs w:val="28"/>
        </w:rPr>
        <w:t xml:space="preserve"> сельского поселения Богучарского муниципального района Воронежской области</w:t>
      </w:r>
      <w:r w:rsidR="00B53D6C" w:rsidRPr="00B64569">
        <w:rPr>
          <w:rFonts w:ascii="Times New Roman" w:eastAsia="Calibri" w:hAnsi="Times New Roman"/>
          <w:b w:val="0"/>
          <w:sz w:val="28"/>
          <w:szCs w:val="28"/>
          <w:lang w:eastAsia="en-US"/>
        </w:rPr>
        <w:t>».</w:t>
      </w:r>
    </w:p>
    <w:p w:rsidR="00B64569" w:rsidRPr="009549FA" w:rsidRDefault="00B64569" w:rsidP="00B64569">
      <w:pPr>
        <w:pStyle w:val="af4"/>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rsidR="00C512D1">
        <w:t>Дьяченковского</w:t>
      </w:r>
      <w:proofErr w:type="spellEnd"/>
      <w:r>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proofErr w:type="spellStart"/>
      <w:r w:rsidR="00C512D1">
        <w:t>Дьяченковского</w:t>
      </w:r>
      <w:proofErr w:type="spellEnd"/>
      <w:r>
        <w:t xml:space="preserve">  сельского поселения </w:t>
      </w:r>
      <w:r w:rsidRPr="009549FA">
        <w:t>Богучарского муниципального района</w:t>
      </w:r>
      <w:r>
        <w:t xml:space="preserve"> в сети Интернет</w:t>
      </w:r>
      <w:r w:rsidRPr="009549FA">
        <w:t>.</w:t>
      </w:r>
    </w:p>
    <w:p w:rsidR="00B64569" w:rsidRDefault="00B64569" w:rsidP="00B64569">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Pr="00C512D1" w:rsidRDefault="00B64569" w:rsidP="00B64569">
      <w:pPr>
        <w:ind w:firstLine="0"/>
        <w:contextualSpacing/>
        <w:rPr>
          <w:rFonts w:ascii="Times New Roman" w:hAnsi="Times New Roman"/>
          <w:b/>
          <w:bCs/>
          <w:sz w:val="28"/>
          <w:szCs w:val="28"/>
        </w:rPr>
      </w:pPr>
      <w:r w:rsidRPr="00C512D1">
        <w:rPr>
          <w:rFonts w:ascii="Times New Roman" w:hAnsi="Times New Roman"/>
          <w:b/>
          <w:bCs/>
          <w:sz w:val="28"/>
          <w:szCs w:val="28"/>
        </w:rPr>
        <w:t xml:space="preserve">Глава </w:t>
      </w:r>
      <w:proofErr w:type="spellStart"/>
      <w:r w:rsidR="00C512D1" w:rsidRPr="00C512D1">
        <w:rPr>
          <w:rFonts w:ascii="Times New Roman" w:hAnsi="Times New Roman"/>
          <w:b/>
          <w:bCs/>
          <w:sz w:val="28"/>
          <w:szCs w:val="28"/>
        </w:rPr>
        <w:t>Дьяченковского</w:t>
      </w:r>
      <w:proofErr w:type="spellEnd"/>
      <w:r w:rsidRPr="00C512D1">
        <w:rPr>
          <w:rFonts w:ascii="Times New Roman" w:hAnsi="Times New Roman"/>
          <w:b/>
          <w:bCs/>
          <w:sz w:val="28"/>
          <w:szCs w:val="28"/>
        </w:rPr>
        <w:t xml:space="preserve"> сельского поселения</w:t>
      </w:r>
    </w:p>
    <w:p w:rsidR="00B64569" w:rsidRPr="00C512D1" w:rsidRDefault="00B64569" w:rsidP="00B64569">
      <w:pPr>
        <w:ind w:firstLine="0"/>
        <w:contextualSpacing/>
        <w:rPr>
          <w:rFonts w:ascii="Times New Roman" w:eastAsia="Calibri" w:hAnsi="Times New Roman"/>
          <w:b/>
          <w:sz w:val="28"/>
          <w:szCs w:val="28"/>
        </w:rPr>
      </w:pPr>
      <w:r w:rsidRPr="00C512D1">
        <w:rPr>
          <w:rFonts w:ascii="Times New Roman" w:hAnsi="Times New Roman"/>
          <w:b/>
          <w:bCs/>
          <w:sz w:val="28"/>
          <w:szCs w:val="28"/>
        </w:rPr>
        <w:t xml:space="preserve">Богучарского муниципального района                                  </w:t>
      </w:r>
      <w:r w:rsidR="00C512D1" w:rsidRPr="00C512D1">
        <w:rPr>
          <w:rFonts w:ascii="Times New Roman" w:hAnsi="Times New Roman"/>
          <w:b/>
          <w:bCs/>
          <w:sz w:val="28"/>
          <w:szCs w:val="28"/>
        </w:rPr>
        <w:t xml:space="preserve">В.И. </w:t>
      </w:r>
      <w:proofErr w:type="spellStart"/>
      <w:r w:rsidR="00C512D1" w:rsidRPr="00C512D1">
        <w:rPr>
          <w:rFonts w:ascii="Times New Roman" w:hAnsi="Times New Roman"/>
          <w:b/>
          <w:bCs/>
          <w:sz w:val="28"/>
          <w:szCs w:val="28"/>
        </w:rPr>
        <w:t>Сыкалов</w:t>
      </w:r>
      <w:proofErr w:type="spellEnd"/>
    </w:p>
    <w:p w:rsidR="00B64569" w:rsidRDefault="00B64569" w:rsidP="00B64569">
      <w:pPr>
        <w:tabs>
          <w:tab w:val="left" w:pos="900"/>
        </w:tabs>
        <w:ind w:firstLine="709"/>
        <w:contextualSpacing/>
        <w:rPr>
          <w:rFonts w:ascii="Times New Roman" w:eastAsia="Calibri" w:hAnsi="Times New Roman"/>
          <w:sz w:val="28"/>
          <w:szCs w:val="28"/>
        </w:rPr>
      </w:pPr>
    </w:p>
    <w:p w:rsidR="00B64569" w:rsidRPr="00240527" w:rsidRDefault="00B64569" w:rsidP="00B64569">
      <w:pPr>
        <w:ind w:hanging="5103"/>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Приложение</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C512D1" w:rsidP="00FC1744">
      <w:pPr>
        <w:tabs>
          <w:tab w:val="left" w:pos="4678"/>
        </w:tabs>
        <w:ind w:left="4820" w:firstLine="0"/>
        <w:jc w:val="left"/>
        <w:rPr>
          <w:rFonts w:ascii="Times New Roman" w:hAnsi="Times New Roman"/>
          <w:sz w:val="28"/>
          <w:szCs w:val="28"/>
        </w:rPr>
      </w:pPr>
      <w:proofErr w:type="spellStart"/>
      <w:r>
        <w:rPr>
          <w:rFonts w:ascii="Times New Roman" w:hAnsi="Times New Roman"/>
          <w:sz w:val="28"/>
          <w:szCs w:val="28"/>
        </w:rPr>
        <w:t>Дьяченковского</w:t>
      </w:r>
      <w:proofErr w:type="spellEnd"/>
      <w:r w:rsidR="00FC1744" w:rsidRPr="00FC1744">
        <w:t xml:space="preserve"> </w:t>
      </w:r>
      <w:r w:rsidR="00FC1744" w:rsidRPr="00FC1744">
        <w:rPr>
          <w:rFonts w:ascii="Times New Roman" w:hAnsi="Times New Roman"/>
          <w:sz w:val="28"/>
          <w:szCs w:val="28"/>
        </w:rPr>
        <w:t xml:space="preserve">сельского поселения Богучарского муниципального </w:t>
      </w:r>
      <w:r w:rsidR="00FC1744">
        <w:t xml:space="preserve">района </w:t>
      </w:r>
      <w:r w:rsidR="001F3DFF" w:rsidRPr="00966CF0">
        <w:rPr>
          <w:rFonts w:ascii="Times New Roman" w:hAnsi="Times New Roman"/>
          <w:sz w:val="28"/>
          <w:szCs w:val="28"/>
        </w:rPr>
        <w:t>Воронежской области</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от «</w:t>
      </w:r>
      <w:r w:rsidR="00B64569">
        <w:rPr>
          <w:rFonts w:ascii="Times New Roman" w:hAnsi="Times New Roman"/>
          <w:sz w:val="28"/>
          <w:szCs w:val="28"/>
        </w:rPr>
        <w:t>15</w:t>
      </w:r>
      <w:r w:rsidRPr="00966CF0">
        <w:rPr>
          <w:rFonts w:ascii="Times New Roman" w:hAnsi="Times New Roman"/>
          <w:sz w:val="28"/>
          <w:szCs w:val="28"/>
        </w:rPr>
        <w:t>»</w:t>
      </w:r>
      <w:r w:rsidR="00B64569">
        <w:rPr>
          <w:rFonts w:ascii="Times New Roman" w:hAnsi="Times New Roman"/>
          <w:sz w:val="28"/>
          <w:szCs w:val="28"/>
        </w:rPr>
        <w:t xml:space="preserve"> ноября </w:t>
      </w:r>
      <w:r w:rsidR="00FC1744">
        <w:rPr>
          <w:rFonts w:ascii="Times New Roman" w:hAnsi="Times New Roman"/>
          <w:sz w:val="28"/>
          <w:szCs w:val="28"/>
        </w:rPr>
        <w:t xml:space="preserve">2024 года </w:t>
      </w:r>
      <w:r w:rsidRPr="00966CF0">
        <w:rPr>
          <w:rFonts w:ascii="Times New Roman" w:hAnsi="Times New Roman"/>
          <w:sz w:val="28"/>
          <w:szCs w:val="28"/>
        </w:rPr>
        <w:t xml:space="preserve"> №</w:t>
      </w:r>
      <w:r w:rsidR="008B65D6">
        <w:rPr>
          <w:rFonts w:ascii="Times New Roman" w:hAnsi="Times New Roman"/>
          <w:sz w:val="28"/>
          <w:szCs w:val="28"/>
        </w:rPr>
        <w:t>72</w:t>
      </w:r>
    </w:p>
    <w:p w:rsidR="00D67120" w:rsidRPr="00966CF0" w:rsidRDefault="00D67120">
      <w:pPr>
        <w:ind w:left="5103" w:firstLine="0"/>
        <w:rPr>
          <w:rFonts w:ascii="Times New Roman" w:hAnsi="Times New Roman"/>
          <w:sz w:val="28"/>
          <w:szCs w:val="28"/>
        </w:rPr>
      </w:pP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Административный регламент</w:t>
      </w: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Default="00C512D1">
      <w:pPr>
        <w:pStyle w:val="93"/>
        <w:shd w:val="clear" w:color="auto" w:fill="auto"/>
        <w:spacing w:after="0" w:line="240" w:lineRule="auto"/>
        <w:ind w:firstLine="709"/>
        <w:jc w:val="center"/>
        <w:rPr>
          <w:b/>
          <w:i w:val="0"/>
          <w:sz w:val="28"/>
          <w:szCs w:val="28"/>
        </w:rPr>
      </w:pPr>
      <w:proofErr w:type="spellStart"/>
      <w:r>
        <w:rPr>
          <w:b/>
          <w:i w:val="0"/>
          <w:sz w:val="28"/>
          <w:szCs w:val="28"/>
        </w:rPr>
        <w:t>Дьяченковского</w:t>
      </w:r>
      <w:proofErr w:type="spellEnd"/>
      <w:r w:rsidR="00B64569">
        <w:rPr>
          <w:b/>
          <w:i w:val="0"/>
          <w:sz w:val="28"/>
          <w:szCs w:val="28"/>
        </w:rPr>
        <w:t xml:space="preserve"> </w:t>
      </w:r>
      <w:r w:rsidR="00FC1744" w:rsidRPr="00FC1744">
        <w:rPr>
          <w:b/>
        </w:rPr>
        <w:t xml:space="preserve"> </w:t>
      </w:r>
      <w:r w:rsidR="00FC1744" w:rsidRPr="00FC1744">
        <w:rPr>
          <w:b/>
          <w:i w:val="0"/>
          <w:sz w:val="28"/>
          <w:szCs w:val="28"/>
        </w:rPr>
        <w:t>сельского поселения Богучарского муниципального района Воронежской области</w:t>
      </w:r>
    </w:p>
    <w:p w:rsidR="00FC1744" w:rsidRPr="00FC1744" w:rsidRDefault="00FC1744">
      <w:pPr>
        <w:pStyle w:val="93"/>
        <w:shd w:val="clear" w:color="auto" w:fill="auto"/>
        <w:spacing w:after="0" w:line="240" w:lineRule="auto"/>
        <w:ind w:firstLine="709"/>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512D1">
        <w:rPr>
          <w:sz w:val="28"/>
          <w:szCs w:val="28"/>
        </w:rPr>
        <w:t>Дьяченковского</w:t>
      </w:r>
      <w:proofErr w:type="spellEnd"/>
      <w:r w:rsidRPr="00966CF0">
        <w:rPr>
          <w:sz w:val="28"/>
          <w:szCs w:val="28"/>
        </w:rPr>
        <w:t xml:space="preserve"> </w:t>
      </w:r>
      <w:r w:rsidR="00FC1744" w:rsidRPr="00FC1744">
        <w:rPr>
          <w:sz w:val="28"/>
          <w:szCs w:val="28"/>
        </w:rPr>
        <w:t xml:space="preserve">сельского поселения Богучарского муниципального района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proofErr w:type="gramStart"/>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66CF0">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w:t>
      </w:r>
      <w:r w:rsidRPr="00966CF0">
        <w:rPr>
          <w:sz w:val="28"/>
          <w:szCs w:val="28"/>
        </w:rPr>
        <w:lastRenderedPageBreak/>
        <w:t xml:space="preserve">земельного участка или объекта капитального строительства на территории </w:t>
      </w:r>
      <w:proofErr w:type="spellStart"/>
      <w:r w:rsidR="00C512D1">
        <w:rPr>
          <w:sz w:val="28"/>
          <w:szCs w:val="28"/>
        </w:rPr>
        <w:t>Дьяченковского</w:t>
      </w:r>
      <w:proofErr w:type="spellEnd"/>
      <w:r w:rsidR="00D2389D" w:rsidRPr="00966CF0">
        <w:rPr>
          <w:sz w:val="28"/>
          <w:szCs w:val="28"/>
        </w:rPr>
        <w:t xml:space="preserve"> </w:t>
      </w:r>
      <w:r w:rsidR="00D2389D" w:rsidRPr="00FC1744">
        <w:rPr>
          <w:sz w:val="28"/>
          <w:szCs w:val="28"/>
        </w:rPr>
        <w:t>сельского поселения Богучарского муниципального района</w:t>
      </w:r>
      <w:r w:rsidRPr="00966CF0">
        <w:rPr>
          <w:sz w:val="28"/>
          <w:szCs w:val="28"/>
        </w:rPr>
        <w:t xml:space="preserve">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proofErr w:type="gramStart"/>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966CF0" w:rsidRDefault="00C45F43" w:rsidP="00C45F43">
      <w:pPr>
        <w:pStyle w:val="24"/>
        <w:shd w:val="clear" w:color="auto" w:fill="auto"/>
        <w:tabs>
          <w:tab w:val="left" w:pos="1134"/>
        </w:tabs>
        <w:spacing w:before="0" w:after="0" w:line="240" w:lineRule="auto"/>
        <w:ind w:left="567" w:firstLine="0"/>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proofErr w:type="spellStart"/>
      <w:r w:rsidR="00C512D1">
        <w:rPr>
          <w:sz w:val="28"/>
          <w:szCs w:val="28"/>
        </w:rPr>
        <w:t>Дьяченковского</w:t>
      </w:r>
      <w:proofErr w:type="spellEnd"/>
      <w:r w:rsidR="00D2389D">
        <w:rPr>
          <w:sz w:val="28"/>
          <w:szCs w:val="28"/>
        </w:rPr>
        <w:t xml:space="preserve"> </w:t>
      </w:r>
      <w:r w:rsidR="00FC1744" w:rsidRPr="00FC1744">
        <w:rPr>
          <w:sz w:val="28"/>
          <w:szCs w:val="28"/>
        </w:rPr>
        <w:t xml:space="preserve"> сельского поселения Богучарского муниципального района</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w:t>
      </w:r>
      <w:proofErr w:type="gramStart"/>
      <w:r w:rsidRPr="00966CF0">
        <w:rPr>
          <w:rFonts w:ascii="Times New Roman" w:hAnsi="Times New Roman"/>
          <w:spacing w:val="7"/>
          <w:sz w:val="28"/>
          <w:szCs w:val="28"/>
        </w:rPr>
        <w:t xml:space="preserve">На официальном сайте Администрации </w:t>
      </w:r>
      <w:proofErr w:type="spellStart"/>
      <w:r w:rsidR="00C512D1">
        <w:rPr>
          <w:rFonts w:ascii="Times New Roman" w:hAnsi="Times New Roman"/>
          <w:spacing w:val="7"/>
          <w:sz w:val="28"/>
          <w:szCs w:val="28"/>
        </w:rPr>
        <w:t>Дьяченковского</w:t>
      </w:r>
      <w:proofErr w:type="spellEnd"/>
      <w:r w:rsidR="00D2389D">
        <w:rPr>
          <w:rFonts w:ascii="Times New Roman" w:hAnsi="Times New Roman"/>
          <w:spacing w:val="7"/>
          <w:sz w:val="28"/>
          <w:szCs w:val="28"/>
        </w:rPr>
        <w:t xml:space="preserve"> </w:t>
      </w:r>
      <w:r w:rsidR="00C45F43" w:rsidRPr="00C45F43">
        <w:rPr>
          <w:rFonts w:ascii="Times New Roman" w:hAnsi="Times New Roman"/>
          <w:sz w:val="28"/>
          <w:szCs w:val="28"/>
        </w:rPr>
        <w:t xml:space="preserve"> </w:t>
      </w:r>
      <w:r w:rsidR="00C45F43">
        <w:rPr>
          <w:rFonts w:ascii="Times New Roman" w:hAnsi="Times New Roman"/>
          <w:sz w:val="28"/>
          <w:szCs w:val="28"/>
        </w:rPr>
        <w:t xml:space="preserve">сельского поселения </w:t>
      </w:r>
      <w:r w:rsidR="00C45F43" w:rsidRPr="009549FA">
        <w:rPr>
          <w:rFonts w:ascii="Times New Roman" w:hAnsi="Times New Roman"/>
          <w:sz w:val="28"/>
          <w:szCs w:val="28"/>
        </w:rPr>
        <w:t>Богучарского муниципального района</w:t>
      </w:r>
      <w:r w:rsidR="00C45F43" w:rsidRPr="00966CF0">
        <w:rPr>
          <w:rFonts w:ascii="Times New Roman" w:hAnsi="Times New Roman"/>
          <w:spacing w:val="7"/>
          <w:sz w:val="28"/>
          <w:szCs w:val="28"/>
        </w:rPr>
        <w:t xml:space="preserve"> </w:t>
      </w:r>
      <w:r w:rsidR="00C512D1" w:rsidRPr="00C512D1">
        <w:rPr>
          <w:rFonts w:ascii="Times New Roman" w:hAnsi="Times New Roman"/>
          <w:sz w:val="28"/>
          <w:szCs w:val="28"/>
        </w:rPr>
        <w:t>(https://dyachenkovskoe-r20.gosweb.gosuslugi.ru/)</w:t>
      </w:r>
      <w:r w:rsidR="00C512D1" w:rsidRPr="00C512D1">
        <w:rPr>
          <w:sz w:val="28"/>
          <w:szCs w:val="28"/>
        </w:rPr>
        <w:t xml:space="preserve"> </w:t>
      </w:r>
      <w:r w:rsidRPr="00966CF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10"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w:t>
      </w:r>
      <w:proofErr w:type="gramEnd"/>
      <w:r w:rsidRPr="00966CF0">
        <w:rPr>
          <w:rFonts w:ascii="Times New Roman" w:hAnsi="Times New Roman"/>
          <w:spacing w:val="7"/>
          <w:sz w:val="28"/>
          <w:szCs w:val="28"/>
        </w:rPr>
        <w:t xml:space="preserve"> «Портал Воронежской области в сети Интернет» (далее – региональный портал, РПГУ), расположенной в сети Интернет по адресу: </w:t>
      </w:r>
      <w:hyperlink r:id="rId12"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proofErr w:type="spellStart"/>
        <w:r w:rsidRPr="00966CF0">
          <w:rPr>
            <w:rStyle w:val="aff"/>
            <w:rFonts w:ascii="Times New Roman" w:hAnsi="Times New Roman"/>
            <w:color w:val="auto"/>
            <w:spacing w:val="7"/>
            <w:sz w:val="28"/>
            <w:szCs w:val="28"/>
            <w:u w:val="none"/>
            <w:lang w:val="en-US"/>
          </w:rPr>
          <w:t>ru</w:t>
        </w:r>
        <w:proofErr w:type="spellEnd"/>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 xml:space="preserve">г) график работы </w:t>
      </w:r>
      <w:r w:rsidR="00C512D1">
        <w:rPr>
          <w:rFonts w:ascii="Times New Roman" w:hAnsi="Times New Roman"/>
          <w:spacing w:val="7"/>
          <w:sz w:val="28"/>
          <w:szCs w:val="28"/>
        </w:rPr>
        <w:t>Администрации</w:t>
      </w:r>
      <w:r w:rsidRPr="00966CF0">
        <w:rPr>
          <w:rFonts w:ascii="Times New Roman" w:hAnsi="Times New Roman"/>
          <w:spacing w:val="7"/>
          <w:sz w:val="28"/>
          <w:szCs w:val="28"/>
        </w:rPr>
        <w:t xml:space="preserve">, непосредственно </w:t>
      </w:r>
      <w:proofErr w:type="gramStart"/>
      <w:r w:rsidRPr="00966CF0">
        <w:rPr>
          <w:rFonts w:ascii="Times New Roman" w:hAnsi="Times New Roman"/>
          <w:spacing w:val="7"/>
          <w:sz w:val="28"/>
          <w:szCs w:val="28"/>
        </w:rPr>
        <w:t>предоставляющего</w:t>
      </w:r>
      <w:proofErr w:type="gramEnd"/>
      <w:r w:rsidRPr="00966CF0">
        <w:rPr>
          <w:rFonts w:ascii="Times New Roman" w:hAnsi="Times New Roman"/>
          <w:spacing w:val="7"/>
          <w:sz w:val="28"/>
          <w:szCs w:val="28"/>
        </w:rPr>
        <w:t xml:space="preserve">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 xml:space="preserve">Во время разговора должностные лица Администрации </w:t>
      </w:r>
      <w:proofErr w:type="gramStart"/>
      <w:r w:rsidRPr="00966CF0">
        <w:rPr>
          <w:rFonts w:ascii="Times New Roman" w:hAnsi="Times New Roman"/>
          <w:spacing w:val="7"/>
          <w:sz w:val="28"/>
          <w:szCs w:val="28"/>
        </w:rPr>
        <w:t>произносят слова четко и не прерывают</w:t>
      </w:r>
      <w:proofErr w:type="gramEnd"/>
      <w:r w:rsidRPr="00966CF0">
        <w:rPr>
          <w:rFonts w:ascii="Times New Roman" w:hAnsi="Times New Roman"/>
          <w:spacing w:val="7"/>
          <w:sz w:val="28"/>
          <w:szCs w:val="28"/>
        </w:rPr>
        <w:t xml:space="preserve">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66CF0">
        <w:rPr>
          <w:rFonts w:ascii="Times New Roman" w:hAnsi="Times New Roman"/>
          <w:spacing w:val="7"/>
          <w:sz w:val="28"/>
          <w:szCs w:val="28"/>
        </w:rPr>
        <w:t>обратившемуся</w:t>
      </w:r>
      <w:proofErr w:type="gramEnd"/>
      <w:r w:rsidRPr="00966CF0">
        <w:rPr>
          <w:rFonts w:ascii="Times New Roman" w:hAnsi="Times New Roman"/>
          <w:spacing w:val="7"/>
          <w:sz w:val="28"/>
          <w:szCs w:val="28"/>
        </w:rPr>
        <w:t xml:space="preserve">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lastRenderedPageBreak/>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 xml:space="preserve">3.10 Администрация </w:t>
      </w:r>
      <w:proofErr w:type="gramStart"/>
      <w:r w:rsidRPr="00966CF0">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66CF0">
        <w:rPr>
          <w:rFonts w:ascii="Times New Roman" w:hAnsi="Times New Roman"/>
          <w:spacing w:val="7"/>
          <w:sz w:val="28"/>
          <w:szCs w:val="28"/>
        </w:rPr>
        <w:t xml:space="preserve">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 xml:space="preserve">МФЦ </w:t>
      </w:r>
      <w:proofErr w:type="gramStart"/>
      <w:r w:rsidRPr="00966CF0">
        <w:rPr>
          <w:rFonts w:ascii="Times New Roman" w:hAnsi="Times New Roman"/>
          <w:spacing w:val="7"/>
          <w:sz w:val="28"/>
          <w:szCs w:val="28"/>
        </w:rPr>
        <w:t>обеспечивает своевременную актуализацию и контролирует</w:t>
      </w:r>
      <w:proofErr w:type="gramEnd"/>
      <w:r w:rsidRPr="00966CF0">
        <w:rPr>
          <w:rFonts w:ascii="Times New Roman" w:hAnsi="Times New Roman"/>
          <w:spacing w:val="7"/>
          <w:sz w:val="28"/>
          <w:szCs w:val="28"/>
        </w:rPr>
        <w:t xml:space="preserve">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 xml:space="preserve">3.12. </w:t>
      </w:r>
      <w:proofErr w:type="gramStart"/>
      <w:r w:rsidRPr="00966CF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966CF0" w:rsidRDefault="00841EDE" w:rsidP="00841EDE">
      <w:pPr>
        <w:pStyle w:val="24"/>
        <w:shd w:val="clear" w:color="auto" w:fill="auto"/>
        <w:tabs>
          <w:tab w:val="left" w:pos="1402"/>
        </w:tabs>
        <w:spacing w:before="0" w:after="0" w:line="240" w:lineRule="auto"/>
        <w:ind w:firstLine="0"/>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lastRenderedPageBreak/>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rsidP="00841EDE">
      <w:pPr>
        <w:pStyle w:val="24"/>
        <w:numPr>
          <w:ilvl w:val="1"/>
          <w:numId w:val="1"/>
        </w:numPr>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r w:rsidR="00841EDE">
        <w:rPr>
          <w:sz w:val="28"/>
          <w:szCs w:val="28"/>
        </w:rPr>
        <w:t>а</w:t>
      </w:r>
      <w:r w:rsidRPr="00966CF0">
        <w:rPr>
          <w:sz w:val="28"/>
          <w:szCs w:val="28"/>
        </w:rPr>
        <w:t xml:space="preserve">дминистрацией  </w:t>
      </w:r>
      <w:proofErr w:type="spellStart"/>
      <w:r w:rsidR="00C512D1">
        <w:rPr>
          <w:sz w:val="28"/>
          <w:szCs w:val="28"/>
        </w:rPr>
        <w:t>Дьяченковского</w:t>
      </w:r>
      <w:proofErr w:type="spellEnd"/>
      <w:r w:rsidRPr="00966CF0">
        <w:rPr>
          <w:sz w:val="28"/>
          <w:szCs w:val="28"/>
        </w:rPr>
        <w:t xml:space="preserve"> </w:t>
      </w:r>
      <w:r w:rsidR="00841EDE" w:rsidRPr="00FC1744">
        <w:rPr>
          <w:sz w:val="28"/>
          <w:szCs w:val="28"/>
        </w:rPr>
        <w:t xml:space="preserve">сельского поселения Богучарского </w:t>
      </w:r>
      <w:proofErr w:type="gramStart"/>
      <w:r w:rsidR="00841EDE" w:rsidRPr="00FC1744">
        <w:rPr>
          <w:sz w:val="28"/>
          <w:szCs w:val="28"/>
        </w:rPr>
        <w:t>муниципального</w:t>
      </w:r>
      <w:proofErr w:type="gramEnd"/>
      <w:r w:rsidR="00841EDE" w:rsidRPr="00FC1744">
        <w:rPr>
          <w:sz w:val="28"/>
          <w:szCs w:val="28"/>
        </w:rPr>
        <w:t xml:space="preserve"> района</w:t>
      </w:r>
      <w:r w:rsidR="00841EDE">
        <w:rPr>
          <w:sz w:val="28"/>
          <w:szCs w:val="28"/>
        </w:rPr>
        <w:t xml:space="preserve"> (далее – Администрация).</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C512D1" w:rsidRPr="00C512D1" w:rsidRDefault="001F3DFF" w:rsidP="00C512D1">
      <w:pPr>
        <w:ind w:firstLine="709"/>
        <w:rPr>
          <w:rFonts w:ascii="Times New Roman" w:eastAsia="Calibri" w:hAnsi="Times New Roman"/>
          <w:sz w:val="28"/>
          <w:szCs w:val="28"/>
          <w:lang w:eastAsia="en-US"/>
        </w:rPr>
      </w:pPr>
      <w:r w:rsidRPr="00C512D1">
        <w:rPr>
          <w:rFonts w:ascii="Times New Roman" w:hAnsi="Times New Roman"/>
          <w:sz w:val="28"/>
          <w:szCs w:val="28"/>
        </w:rPr>
        <w:t xml:space="preserve">   5.5. </w:t>
      </w:r>
      <w:proofErr w:type="gramStart"/>
      <w:r w:rsidRPr="00C512D1">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512D1">
        <w:rPr>
          <w:rFonts w:ascii="Times New Roman" w:hAnsi="Times New Roman"/>
          <w:sz w:val="28"/>
          <w:szCs w:val="28"/>
        </w:rPr>
        <w:t xml:space="preserve"> </w:t>
      </w:r>
      <w:proofErr w:type="gramStart"/>
      <w:r w:rsidRPr="00C512D1">
        <w:rPr>
          <w:rFonts w:ascii="Times New Roman" w:hAnsi="Times New Roman"/>
          <w:sz w:val="28"/>
          <w:szCs w:val="28"/>
        </w:rPr>
        <w:t>предоставлении</w:t>
      </w:r>
      <w:proofErr w:type="gramEnd"/>
      <w:r w:rsidRPr="00C512D1">
        <w:rPr>
          <w:rFonts w:ascii="Times New Roman" w:hAnsi="Times New Roman"/>
          <w:sz w:val="28"/>
          <w:szCs w:val="28"/>
        </w:rPr>
        <w:t xml:space="preserve"> муниципальных услуг, </w:t>
      </w:r>
      <w:r w:rsidR="00C512D1" w:rsidRPr="00C512D1">
        <w:rPr>
          <w:rFonts w:ascii="Times New Roman" w:hAnsi="Times New Roman"/>
          <w:sz w:val="28"/>
          <w:szCs w:val="28"/>
        </w:rPr>
        <w:t xml:space="preserve">утвержденным постановлением администрации </w:t>
      </w:r>
      <w:proofErr w:type="spellStart"/>
      <w:r w:rsidR="00C512D1" w:rsidRPr="00C512D1">
        <w:rPr>
          <w:rFonts w:ascii="Times New Roman" w:hAnsi="Times New Roman"/>
          <w:sz w:val="28"/>
          <w:szCs w:val="28"/>
        </w:rPr>
        <w:t>Дьяченковского</w:t>
      </w:r>
      <w:proofErr w:type="spellEnd"/>
      <w:r w:rsidR="00C512D1" w:rsidRPr="00C512D1">
        <w:rPr>
          <w:rFonts w:ascii="Times New Roman" w:hAnsi="Times New Roman"/>
          <w:sz w:val="28"/>
          <w:szCs w:val="28"/>
        </w:rPr>
        <w:t xml:space="preserve"> </w:t>
      </w:r>
      <w:r w:rsidR="00C512D1" w:rsidRPr="00C512D1">
        <w:rPr>
          <w:rFonts w:ascii="Times New Roman" w:eastAsia="Calibri" w:hAnsi="Times New Roman"/>
          <w:sz w:val="28"/>
          <w:szCs w:val="28"/>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00C512D1" w:rsidRPr="00C512D1">
        <w:rPr>
          <w:rFonts w:ascii="Times New Roman" w:eastAsia="Calibri" w:hAnsi="Times New Roman"/>
          <w:sz w:val="28"/>
          <w:szCs w:val="28"/>
          <w:lang w:eastAsia="en-US"/>
        </w:rPr>
        <w:t>Дьяченковского</w:t>
      </w:r>
      <w:proofErr w:type="spellEnd"/>
      <w:r w:rsidR="00C512D1" w:rsidRPr="00C512D1">
        <w:rPr>
          <w:rFonts w:ascii="Times New Roman" w:eastAsia="Calibri" w:hAnsi="Times New Roman"/>
          <w:sz w:val="28"/>
          <w:szCs w:val="28"/>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p>
    <w:p w:rsidR="00D67120" w:rsidRPr="00966CF0" w:rsidRDefault="001F3DFF" w:rsidP="00C512D1">
      <w:pPr>
        <w:pStyle w:val="54"/>
        <w:shd w:val="clear" w:color="auto" w:fill="auto"/>
        <w:tabs>
          <w:tab w:val="left" w:pos="1138"/>
        </w:tabs>
        <w:spacing w:after="0" w:line="240" w:lineRule="auto"/>
        <w:ind w:left="20" w:right="40" w:firstLine="547"/>
        <w:jc w:val="both"/>
        <w:rPr>
          <w:sz w:val="28"/>
          <w:szCs w:val="28"/>
        </w:rPr>
      </w:pPr>
      <w:r w:rsidRPr="00966CF0">
        <w:rPr>
          <w:sz w:val="28"/>
          <w:szCs w:val="28"/>
        </w:rPr>
        <w:t xml:space="preserve">5.6. В целях предоставления Муниципальной услуги Администрация  взаимодействует </w:t>
      </w:r>
      <w:proofErr w:type="gramStart"/>
      <w:r w:rsidRPr="00966CF0">
        <w:rPr>
          <w:sz w:val="28"/>
          <w:szCs w:val="28"/>
        </w:rPr>
        <w:t>с</w:t>
      </w:r>
      <w:proofErr w:type="gramEnd"/>
      <w:r w:rsidRPr="00966CF0">
        <w:rPr>
          <w:sz w:val="28"/>
          <w:szCs w:val="28"/>
        </w:rPr>
        <w:t>:</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E27338" w:rsidRPr="00841EDE" w:rsidRDefault="00E27338" w:rsidP="00E27338">
      <w:pPr>
        <w:autoSpaceDE w:val="0"/>
        <w:autoSpaceDN w:val="0"/>
        <w:adjustRightInd w:val="0"/>
        <w:rPr>
          <w:rFonts w:ascii="Times New Roman" w:hAnsi="Times New Roman"/>
          <w:sz w:val="28"/>
          <w:szCs w:val="28"/>
        </w:rPr>
      </w:pPr>
      <w:r w:rsidRPr="00841EDE">
        <w:rPr>
          <w:rFonts w:ascii="Times New Roman" w:hAnsi="Times New Roman"/>
          <w:sz w:val="28"/>
          <w:szCs w:val="28"/>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841EDE">
        <w:rPr>
          <w:rFonts w:ascii="Times New Roman" w:hAnsi="Times New Roman"/>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841EDE" w:rsidRDefault="00E27338" w:rsidP="00E27338">
      <w:pPr>
        <w:autoSpaceDE w:val="0"/>
        <w:autoSpaceDN w:val="0"/>
        <w:adjustRightInd w:val="0"/>
        <w:ind w:firstLine="540"/>
        <w:rPr>
          <w:rFonts w:ascii="Times New Roman" w:hAnsi="Times New Roman"/>
          <w:sz w:val="28"/>
          <w:szCs w:val="28"/>
        </w:rPr>
      </w:pPr>
      <w:bookmarkStart w:id="1" w:name="Par2"/>
      <w:bookmarkEnd w:id="1"/>
      <w:r w:rsidRPr="00841ED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Default="00E27338" w:rsidP="00E27338">
      <w:pPr>
        <w:pStyle w:val="24"/>
        <w:shd w:val="clear" w:color="auto" w:fill="auto"/>
        <w:tabs>
          <w:tab w:val="left" w:pos="653"/>
          <w:tab w:val="left" w:pos="1448"/>
        </w:tabs>
        <w:spacing w:before="0" w:after="0" w:line="240" w:lineRule="auto"/>
        <w:ind w:firstLine="567"/>
        <w:rPr>
          <w:sz w:val="28"/>
          <w:szCs w:val="28"/>
        </w:rPr>
      </w:pPr>
      <w:r w:rsidRPr="00841ED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w:t>
      </w:r>
      <w:r w:rsidRPr="00841EDE">
        <w:rPr>
          <w:sz w:val="28"/>
          <w:szCs w:val="28"/>
          <w:lang w:val="en-US"/>
        </w:rPr>
        <w:t>III</w:t>
      </w:r>
      <w:r w:rsidRPr="00841EDE">
        <w:rPr>
          <w:sz w:val="28"/>
          <w:szCs w:val="28"/>
        </w:rPr>
        <w:t xml:space="preserve"> настоящего Административного регламента.</w:t>
      </w:r>
    </w:p>
    <w:p w:rsidR="00841EDE" w:rsidRPr="00841EDE" w:rsidRDefault="00841EDE" w:rsidP="00E27338">
      <w:pPr>
        <w:pStyle w:val="24"/>
        <w:shd w:val="clear" w:color="auto" w:fill="auto"/>
        <w:tabs>
          <w:tab w:val="left" w:pos="653"/>
          <w:tab w:val="left" w:pos="1448"/>
        </w:tabs>
        <w:spacing w:before="0" w:after="0" w:line="240" w:lineRule="auto"/>
        <w:ind w:firstLine="567"/>
        <w:rPr>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proofErr w:type="gramStart"/>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w:t>
      </w:r>
      <w:r w:rsidRPr="00966CF0">
        <w:rPr>
          <w:rFonts w:eastAsia="Calibri"/>
          <w:sz w:val="28"/>
          <w:szCs w:val="28"/>
        </w:rPr>
        <w:lastRenderedPageBreak/>
        <w:t xml:space="preserve">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Default="001F3DFF">
      <w:pPr>
        <w:tabs>
          <w:tab w:val="left" w:pos="1341"/>
        </w:tabs>
        <w:ind w:firstLine="709"/>
        <w:rPr>
          <w:rFonts w:ascii="Times New Roman" w:eastAsia="SimSu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C512D1" w:rsidRPr="00C512D1" w:rsidRDefault="00A236FB" w:rsidP="00C512D1">
      <w:pPr>
        <w:autoSpaceDE w:val="0"/>
        <w:autoSpaceDN w:val="0"/>
        <w:adjustRightInd w:val="0"/>
        <w:ind w:firstLine="709"/>
        <w:rPr>
          <w:rFonts w:ascii="Times New Roman" w:hAnsi="Times New Roman"/>
          <w:sz w:val="28"/>
          <w:szCs w:val="28"/>
        </w:rPr>
      </w:pPr>
      <w:r w:rsidRPr="00C512D1">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sidRPr="00AA3957">
        <w:rPr>
          <w:sz w:val="28"/>
          <w:szCs w:val="28"/>
        </w:rPr>
        <w:t xml:space="preserve"> </w:t>
      </w:r>
      <w:r w:rsidR="00C512D1" w:rsidRPr="00C512D1">
        <w:rPr>
          <w:rFonts w:ascii="Times New Roman" w:hAnsi="Times New Roman"/>
          <w:sz w:val="28"/>
          <w:szCs w:val="28"/>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3" w:history="1">
        <w:r w:rsidR="00C512D1" w:rsidRPr="00C512D1">
          <w:rPr>
            <w:rFonts w:ascii="Times New Roman" w:hAnsi="Times New Roman"/>
            <w:color w:val="0000FF"/>
            <w:sz w:val="28"/>
            <w:szCs w:val="28"/>
            <w:u w:val="single"/>
          </w:rPr>
          <w:t>https://dyachenkovskoe-r20.gosweb.gosuslugi.ru/glavnoe/munitsipalnye-uslugi/</w:t>
        </w:r>
      </w:hyperlink>
      <w:r w:rsidR="00C512D1" w:rsidRPr="00C512D1">
        <w:rPr>
          <w:rFonts w:ascii="Times New Roman" w:hAnsi="Times New Roman"/>
          <w:sz w:val="28"/>
          <w:szCs w:val="28"/>
        </w:rPr>
        <w:t>.</w:t>
      </w:r>
    </w:p>
    <w:p w:rsidR="00D67120" w:rsidRDefault="00D67120" w:rsidP="00C512D1">
      <w:pPr>
        <w:pStyle w:val="24"/>
        <w:shd w:val="clear" w:color="auto" w:fill="auto"/>
        <w:tabs>
          <w:tab w:val="left" w:pos="1341"/>
        </w:tabs>
        <w:spacing w:before="0" w:after="0" w:line="240" w:lineRule="auto"/>
        <w:ind w:firstLine="426"/>
        <w:rPr>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lastRenderedPageBreak/>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roofErr w:type="gramEnd"/>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w:t>
      </w:r>
      <w:r w:rsidRPr="00966CF0">
        <w:rPr>
          <w:rFonts w:ascii="Times New Roman" w:eastAsiaTheme="minorHAnsi" w:hAnsi="Times New Roman"/>
          <w:sz w:val="28"/>
          <w:szCs w:val="28"/>
          <w:lang w:eastAsia="en-US"/>
        </w:rPr>
        <w:lastRenderedPageBreak/>
        <w:t xml:space="preserve">являющихся частью объекта капитального строительства, применительно к которому запрашивается разрешение (при наличии).  </w:t>
      </w:r>
      <w:proofErr w:type="gramEnd"/>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6CF0">
        <w:rPr>
          <w:rFonts w:ascii="Times New Roman" w:eastAsiaTheme="minorHAnsi" w:hAnsi="Times New Roman"/>
          <w:sz w:val="28"/>
          <w:szCs w:val="28"/>
        </w:rPr>
        <w:t xml:space="preserve"> Воронежской области, муниципальными правовыми </w:t>
      </w:r>
      <w:r w:rsidRPr="00966CF0">
        <w:rPr>
          <w:rFonts w:ascii="Times New Roman" w:eastAsiaTheme="minorHAnsi" w:hAnsi="Times New Roman"/>
          <w:sz w:val="28"/>
          <w:szCs w:val="28"/>
        </w:rPr>
        <w:lastRenderedPageBreak/>
        <w:t xml:space="preserve">актами, за исключением документов, включенных в определенный </w:t>
      </w:r>
      <w:hyperlink r:id="rId14"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6CF0">
        <w:rPr>
          <w:rFonts w:ascii="Times New Roman" w:eastAsiaTheme="minorHAnsi" w:hAnsi="Times New Roman"/>
          <w:sz w:val="28"/>
          <w:szCs w:val="28"/>
        </w:rPr>
        <w:t xml:space="preserve"> </w:t>
      </w:r>
      <w:proofErr w:type="gramStart"/>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966CF0">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roofErr w:type="gramEnd"/>
    </w:p>
    <w:p w:rsidR="00D67120" w:rsidRPr="00966CF0" w:rsidRDefault="001F3DFF">
      <w:pPr>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lastRenderedPageBreak/>
        <w:t xml:space="preserve">11.3. </w:t>
      </w:r>
      <w:proofErr w:type="gramStart"/>
      <w:r w:rsidRPr="00966CF0">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w:t>
      </w:r>
      <w:r w:rsidRPr="00966CF0">
        <w:rPr>
          <w:i w:val="0"/>
          <w:sz w:val="28"/>
          <w:szCs w:val="28"/>
        </w:rPr>
        <w:lastRenderedPageBreak/>
        <w:t>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w:t>
      </w:r>
      <w:proofErr w:type="gramStart"/>
      <w:r w:rsidRPr="00966CF0">
        <w:rPr>
          <w:i w:val="0"/>
          <w:sz w:val="28"/>
          <w:szCs w:val="28"/>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Pr="00966CF0">
        <w:rPr>
          <w:i w:val="0"/>
          <w:sz w:val="28"/>
          <w:szCs w:val="28"/>
        </w:rPr>
        <w:t xml:space="preserve">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w:t>
      </w:r>
      <w:r w:rsidRPr="00966CF0">
        <w:rPr>
          <w:sz w:val="28"/>
          <w:szCs w:val="28"/>
        </w:rPr>
        <w:lastRenderedPageBreak/>
        <w:t>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w:t>
      </w:r>
      <w:proofErr w:type="gramStart"/>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rsidP="00841EDE">
      <w:pPr>
        <w:pStyle w:val="24"/>
        <w:shd w:val="clear" w:color="auto" w:fill="auto"/>
        <w:spacing w:before="0" w:after="0" w:line="240" w:lineRule="auto"/>
        <w:ind w:left="567" w:firstLine="0"/>
        <w:rPr>
          <w:sz w:val="28"/>
          <w:szCs w:val="28"/>
        </w:rPr>
      </w:pPr>
    </w:p>
    <w:p w:rsidR="00D67120" w:rsidRPr="00966CF0" w:rsidRDefault="001F3DFF" w:rsidP="00841EDE">
      <w:pPr>
        <w:widowControl w:val="0"/>
        <w:numPr>
          <w:ilvl w:val="0"/>
          <w:numId w:val="39"/>
        </w:numPr>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41EDE" w:rsidRDefault="00841EDE" w:rsidP="00841EDE">
      <w:pPr>
        <w:pStyle w:val="af2"/>
        <w:numPr>
          <w:ilvl w:val="0"/>
          <w:numId w:val="40"/>
        </w:numPr>
        <w:tabs>
          <w:tab w:val="left" w:pos="1084"/>
        </w:tabs>
        <w:spacing w:after="0" w:line="240" w:lineRule="auto"/>
        <w:rPr>
          <w:rFonts w:ascii="Times New Roman" w:hAnsi="Times New Roman"/>
          <w:sz w:val="28"/>
          <w:szCs w:val="28"/>
        </w:rPr>
      </w:pPr>
      <w:r>
        <w:rPr>
          <w:rFonts w:ascii="Times New Roman" w:hAnsi="Times New Roman"/>
          <w:bCs/>
          <w:sz w:val="28"/>
          <w:szCs w:val="28"/>
        </w:rPr>
        <w:t xml:space="preserve">1. </w:t>
      </w:r>
      <w:r w:rsidR="001F3DFF" w:rsidRPr="00841EDE">
        <w:rPr>
          <w:rFonts w:ascii="Times New Roman" w:hAnsi="Times New Roman"/>
          <w:bCs/>
          <w:sz w:val="28"/>
          <w:szCs w:val="28"/>
        </w:rPr>
        <w:t>Муниципальная услуга предоставляется бесплатно.</w:t>
      </w:r>
    </w:p>
    <w:p w:rsidR="00D67120" w:rsidRPr="00966CF0" w:rsidRDefault="00D67120" w:rsidP="00841EDE">
      <w:pPr>
        <w:tabs>
          <w:tab w:val="left" w:pos="1084"/>
        </w:tabs>
        <w:ind w:firstLine="0"/>
      </w:pPr>
    </w:p>
    <w:p w:rsidR="00D67120" w:rsidRPr="00966CF0" w:rsidRDefault="001F3DFF" w:rsidP="00841EDE">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841EDE">
      <w:pPr>
        <w:rPr>
          <w:rFonts w:ascii="Times New Roman" w:hAnsi="Times New Roman"/>
          <w:b/>
          <w:bCs/>
          <w:sz w:val="28"/>
          <w:szCs w:val="28"/>
        </w:rPr>
      </w:pPr>
    </w:p>
    <w:p w:rsidR="00D67120" w:rsidRPr="00841EDE" w:rsidRDefault="001F3DFF" w:rsidP="00841EDE">
      <w:pPr>
        <w:pStyle w:val="af2"/>
        <w:numPr>
          <w:ilvl w:val="1"/>
          <w:numId w:val="40"/>
        </w:numPr>
        <w:spacing w:after="0" w:line="240" w:lineRule="auto"/>
        <w:ind w:left="0" w:firstLine="426"/>
        <w:rPr>
          <w:rFonts w:ascii="Times New Roman" w:hAnsi="Times New Roman"/>
          <w:bCs/>
          <w:sz w:val="28"/>
          <w:szCs w:val="28"/>
        </w:rPr>
      </w:pPr>
      <w:r w:rsidRPr="00841ED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rsidP="00841EDE">
      <w:pPr>
        <w:rPr>
          <w:rFonts w:ascii="Times New Roman" w:hAnsi="Times New Roman"/>
          <w:bCs/>
          <w:sz w:val="28"/>
          <w:szCs w:val="28"/>
        </w:rPr>
      </w:pPr>
    </w:p>
    <w:p w:rsidR="00D67120" w:rsidRPr="00966CF0" w:rsidRDefault="001F3DFF" w:rsidP="00841EDE">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rsidP="00841EDE">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rsidP="00841EDE">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966CF0">
        <w:rPr>
          <w:spacing w:val="0"/>
          <w:sz w:val="28"/>
          <w:szCs w:val="28"/>
        </w:rPr>
        <w:t>первый</w:t>
      </w:r>
      <w:proofErr w:type="gramEnd"/>
      <w:r w:rsidRPr="00966CF0">
        <w:rPr>
          <w:spacing w:val="0"/>
          <w:sz w:val="28"/>
          <w:szCs w:val="28"/>
        </w:rPr>
        <w:t xml:space="preserve"> следующий за ним рабочий день. </w:t>
      </w:r>
    </w:p>
    <w:p w:rsidR="00D67120" w:rsidRPr="00966CF0" w:rsidRDefault="00D67120" w:rsidP="00841EDE">
      <w:pPr>
        <w:pStyle w:val="24"/>
        <w:shd w:val="clear" w:color="auto" w:fill="auto"/>
        <w:tabs>
          <w:tab w:val="left" w:pos="1276"/>
        </w:tabs>
        <w:spacing w:before="0" w:after="0" w:line="240" w:lineRule="auto"/>
        <w:ind w:firstLine="567"/>
        <w:rPr>
          <w:spacing w:val="0"/>
          <w:sz w:val="28"/>
          <w:szCs w:val="28"/>
        </w:rPr>
      </w:pPr>
    </w:p>
    <w:p w:rsidR="00D67120" w:rsidRPr="00966CF0" w:rsidRDefault="001F3DFF" w:rsidP="00841EDE">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rsidP="00841EDE">
      <w:pPr>
        <w:rPr>
          <w:rFonts w:ascii="Times New Roman" w:hAnsi="Times New Roman"/>
          <w:b/>
          <w:iCs/>
          <w:spacing w:val="1"/>
          <w:sz w:val="28"/>
          <w:szCs w:val="28"/>
          <w:lang w:eastAsia="en-US"/>
        </w:rPr>
      </w:pPr>
    </w:p>
    <w:p w:rsidR="00D67120" w:rsidRPr="00966CF0" w:rsidRDefault="001F3DFF" w:rsidP="00841EDE">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rsidP="00841EDE">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18.2. </w:t>
      </w:r>
      <w:proofErr w:type="gramStart"/>
      <w:r w:rsidRPr="00966CF0">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966CF0">
        <w:rPr>
          <w:rFonts w:ascii="Times New Roman" w:hAnsi="Times New Roman"/>
          <w:sz w:val="28"/>
          <w:szCs w:val="28"/>
        </w:rPr>
        <w:t xml:space="preserve">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966CF0">
        <w:rPr>
          <w:rFonts w:ascii="Times New Roman" w:hAnsi="Times New Roman"/>
          <w:sz w:val="28"/>
          <w:szCs w:val="28"/>
        </w:rPr>
        <w:t xml:space="preserve">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966CF0">
        <w:rPr>
          <w:rFonts w:ascii="Times New Roman" w:hAnsi="Times New Roman"/>
          <w:sz w:val="28"/>
          <w:szCs w:val="28"/>
        </w:rPr>
        <w:lastRenderedPageBreak/>
        <w:t xml:space="preserve">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66CF0">
        <w:rPr>
          <w:rFonts w:ascii="Times New Roman" w:hAnsi="Times New Roman"/>
          <w:sz w:val="28"/>
          <w:szCs w:val="28"/>
        </w:rPr>
        <w:t>Администрацией</w:t>
      </w:r>
      <w:proofErr w:type="gramEnd"/>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w:t>
      </w:r>
      <w:proofErr w:type="gramStart"/>
      <w:r w:rsidRPr="00966CF0">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66CF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18.17. </w:t>
      </w:r>
      <w:proofErr w:type="gramStart"/>
      <w:r w:rsidRPr="00966CF0">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966CF0">
        <w:rPr>
          <w:sz w:val="28"/>
          <w:szCs w:val="28"/>
        </w:rPr>
        <w:t>более муниципальных</w:t>
      </w:r>
      <w:proofErr w:type="gramEnd"/>
      <w:r w:rsidRPr="00966CF0">
        <w:rPr>
          <w:sz w:val="28"/>
          <w:szCs w:val="28"/>
        </w:rPr>
        <w:t xml:space="preserve"> услуг (далее – комплексный запрос). </w:t>
      </w:r>
      <w:proofErr w:type="gramStart"/>
      <w:r w:rsidRPr="00966CF0">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66CF0">
        <w:rPr>
          <w:sz w:val="28"/>
          <w:szCs w:val="28"/>
        </w:rPr>
        <w:t xml:space="preserve">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66CF0">
        <w:rPr>
          <w:rFonts w:ascii="Times New Roman" w:eastAsiaTheme="minorHAnsi" w:hAnsi="Times New Roman"/>
          <w:sz w:val="28"/>
          <w:szCs w:val="28"/>
        </w:rPr>
        <w:t>предоставлением</w:t>
      </w:r>
      <w:proofErr w:type="gramEnd"/>
      <w:r w:rsidRPr="00966CF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lastRenderedPageBreak/>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При наличии оснований для отказа в приеме документов лицо, уполномоченное на прием документов, </w:t>
      </w:r>
      <w:proofErr w:type="gramStart"/>
      <w:r w:rsidRPr="00966CF0">
        <w:rPr>
          <w:rFonts w:ascii="Times New Roman" w:hAnsi="Times New Roman"/>
          <w:sz w:val="28"/>
          <w:szCs w:val="28"/>
        </w:rPr>
        <w:t>указывает Заявителю на допущенные нарушения и возвращает</w:t>
      </w:r>
      <w:proofErr w:type="gramEnd"/>
      <w:r w:rsidRPr="00966CF0">
        <w:rPr>
          <w:rFonts w:ascii="Times New Roman" w:hAnsi="Times New Roman"/>
          <w:sz w:val="28"/>
          <w:szCs w:val="28"/>
        </w:rPr>
        <w:t xml:space="preserve">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w:t>
      </w:r>
      <w:proofErr w:type="gramStart"/>
      <w:r w:rsidRPr="00966CF0">
        <w:rPr>
          <w:sz w:val="28"/>
          <w:szCs w:val="28"/>
        </w:rPr>
        <w:t>устанавливает их комплектность и определяет</w:t>
      </w:r>
      <w:proofErr w:type="gramEnd"/>
      <w:r w:rsidRPr="00966CF0">
        <w:rPr>
          <w:sz w:val="28"/>
          <w:szCs w:val="28"/>
        </w:rPr>
        <w:t xml:space="preserve"> перечень </w:t>
      </w:r>
      <w:r w:rsidRPr="00966CF0">
        <w:rPr>
          <w:sz w:val="28"/>
          <w:szCs w:val="28"/>
        </w:rPr>
        <w:lastRenderedPageBreak/>
        <w:t>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w:t>
      </w:r>
      <w:proofErr w:type="gramStart"/>
      <w:r w:rsidRPr="00966CF0">
        <w:rPr>
          <w:rFonts w:ascii="Times New Roman" w:hAnsi="Times New Roman"/>
          <w:sz w:val="28"/>
          <w:szCs w:val="28"/>
        </w:rPr>
        <w:t>формируется и направляется</w:t>
      </w:r>
      <w:proofErr w:type="gramEnd"/>
      <w:r w:rsidRPr="00966CF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w:t>
      </w:r>
      <w:proofErr w:type="gramStart"/>
      <w:r w:rsidRPr="00966CF0">
        <w:rPr>
          <w:rFonts w:ascii="Times New Roman" w:hAnsi="Times New Roman"/>
          <w:sz w:val="28"/>
          <w:szCs w:val="28"/>
        </w:rPr>
        <w:t xml:space="preserve">формируется в соответствии с требованиями Федерального </w:t>
      </w:r>
      <w:hyperlink r:id="rId20"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w:t>
      </w:r>
      <w:proofErr w:type="gramEnd"/>
      <w:r w:rsidRPr="00966CF0">
        <w:rPr>
          <w:rFonts w:ascii="Times New Roman" w:hAnsi="Times New Roman"/>
          <w:sz w:val="28"/>
          <w:szCs w:val="28"/>
        </w:rPr>
        <w:t xml:space="preserve">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6CF0">
        <w:rPr>
          <w:rFonts w:ascii="Times New Roman" w:hAnsi="Times New Roman"/>
          <w:sz w:val="28"/>
          <w:szCs w:val="28"/>
        </w:rPr>
        <w:t>также</w:t>
      </w:r>
      <w:proofErr w:type="gramEnd"/>
      <w:r w:rsidRPr="00966CF0">
        <w:rPr>
          <w:rFonts w:ascii="Times New Roman" w:hAnsi="Times New Roman"/>
          <w:sz w:val="28"/>
          <w:szCs w:val="28"/>
        </w:rPr>
        <w:t xml:space="preserve">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6CF0">
        <w:rPr>
          <w:rFonts w:ascii="Times New Roman" w:hAnsi="Times New Roman"/>
          <w:sz w:val="28"/>
          <w:szCs w:val="28"/>
        </w:rPr>
        <w:t>таких</w:t>
      </w:r>
      <w:proofErr w:type="gramEnd"/>
      <w:r w:rsidRPr="00966CF0">
        <w:rPr>
          <w:rFonts w:ascii="Times New Roman" w:hAnsi="Times New Roman"/>
          <w:sz w:val="28"/>
          <w:szCs w:val="28"/>
        </w:rPr>
        <w:t xml:space="preserve">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72123" w:rsidRPr="00841EDE" w:rsidRDefault="00472123">
      <w:pPr>
        <w:pStyle w:val="24"/>
        <w:shd w:val="clear" w:color="auto" w:fill="auto"/>
        <w:tabs>
          <w:tab w:val="left" w:pos="0"/>
          <w:tab w:val="left" w:pos="1123"/>
        </w:tabs>
        <w:spacing w:before="0" w:after="0" w:line="240" w:lineRule="auto"/>
        <w:ind w:firstLine="567"/>
        <w:rPr>
          <w:sz w:val="28"/>
          <w:szCs w:val="28"/>
        </w:rPr>
      </w:pPr>
      <w:r w:rsidRPr="00841EDE">
        <w:rPr>
          <w:sz w:val="28"/>
          <w:szCs w:val="28"/>
        </w:rPr>
        <w:t xml:space="preserve">Сведения из Федерального регистра сведений о </w:t>
      </w:r>
      <w:proofErr w:type="gramStart"/>
      <w:r w:rsidRPr="00841EDE">
        <w:rPr>
          <w:sz w:val="28"/>
          <w:szCs w:val="28"/>
        </w:rPr>
        <w:t>населении</w:t>
      </w:r>
      <w:proofErr w:type="gramEnd"/>
      <w:r w:rsidRPr="00841EDE">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841EDE">
          <w:rPr>
            <w:sz w:val="28"/>
            <w:szCs w:val="28"/>
          </w:rPr>
          <w:t>статьей 11</w:t>
        </w:r>
      </w:hyperlink>
      <w:r w:rsidRPr="00841EDE">
        <w:rPr>
          <w:sz w:val="28"/>
          <w:szCs w:val="28"/>
        </w:rPr>
        <w:t xml:space="preserve"> указанного Федерального закона.</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841EDE">
      <w:pPr>
        <w:ind w:firstLine="540"/>
        <w:rPr>
          <w:rFonts w:ascii="Times New Roman" w:eastAsiaTheme="minorHAnsi" w:hAnsi="Times New Roman"/>
          <w:sz w:val="28"/>
          <w:szCs w:val="28"/>
          <w:lang w:eastAsia="en-US"/>
        </w:rPr>
      </w:pPr>
      <w:bookmarkStart w:id="3"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2"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3"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841EDE">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w:t>
      </w:r>
      <w:proofErr w:type="gramStart"/>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66CF0">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66CF0">
        <w:rPr>
          <w:rFonts w:ascii="Times New Roman" w:eastAsiaTheme="minorHAnsi" w:hAnsi="Times New Roman"/>
          <w:sz w:val="28"/>
          <w:szCs w:val="28"/>
          <w:lang w:eastAsia="en-US"/>
        </w:rPr>
        <w:t>которое</w:t>
      </w:r>
      <w:proofErr w:type="gramEnd"/>
      <w:r w:rsidRPr="00966CF0">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rsidP="00841EDE">
      <w:pPr>
        <w:ind w:firstLine="540"/>
        <w:rPr>
          <w:rFonts w:ascii="Times New Roman" w:eastAsiaTheme="minorHAnsi" w:hAnsi="Times New Roman"/>
          <w:sz w:val="28"/>
          <w:szCs w:val="28"/>
          <w:lang w:eastAsia="en-US"/>
        </w:rPr>
      </w:pP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5779C1">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w:t>
      </w:r>
      <w:r w:rsidRPr="00966CF0">
        <w:rPr>
          <w:rFonts w:ascii="Times New Roman" w:eastAsiaTheme="minorHAnsi" w:hAnsi="Times New Roman"/>
          <w:sz w:val="28"/>
          <w:szCs w:val="28"/>
          <w:lang w:eastAsia="en-US"/>
        </w:rPr>
        <w:lastRenderedPageBreak/>
        <w:t xml:space="preserve">предоставлении муниципальной услуги </w:t>
      </w:r>
      <w:proofErr w:type="gramStart"/>
      <w:r w:rsidRPr="00966CF0">
        <w:rPr>
          <w:rFonts w:ascii="Times New Roman" w:eastAsiaTheme="minorHAnsi" w:hAnsi="Times New Roman"/>
          <w:sz w:val="28"/>
          <w:szCs w:val="28"/>
          <w:lang w:eastAsia="en-US"/>
        </w:rPr>
        <w:t>принимает и подписывает</w:t>
      </w:r>
      <w:proofErr w:type="gramEnd"/>
      <w:r w:rsidRPr="00966CF0">
        <w:rPr>
          <w:rFonts w:ascii="Times New Roman" w:eastAsiaTheme="minorHAnsi" w:hAnsi="Times New Roman"/>
          <w:sz w:val="28"/>
          <w:szCs w:val="28"/>
          <w:lang w:eastAsia="en-US"/>
        </w:rPr>
        <w:t xml:space="preserve"> решение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5779C1">
        <w:rPr>
          <w:rFonts w:ascii="Times New Roman" w:eastAsiaTheme="minorHAnsi" w:hAnsi="Times New Roman"/>
          <w:sz w:val="28"/>
          <w:szCs w:val="28"/>
          <w:lang w:eastAsia="en-US"/>
        </w:rPr>
        <w:t xml:space="preserve">сельского поселения  </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A1B76">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9A1B76">
        <w:rPr>
          <w:rFonts w:ascii="Times New Roman" w:eastAsiaTheme="minorHAnsi" w:hAnsi="Times New Roman"/>
          <w:sz w:val="28"/>
          <w:szCs w:val="28"/>
          <w:lang w:eastAsia="en-US"/>
        </w:rPr>
        <w:t>сельского поселения</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rsidP="00841EDE">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841EDE">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966CF0">
        <w:rPr>
          <w:rFonts w:ascii="Times New Roman" w:eastAsiaTheme="minorHAnsi" w:hAnsi="Times New Roman"/>
          <w:sz w:val="28"/>
          <w:szCs w:val="28"/>
          <w:lang w:eastAsia="en-US"/>
        </w:rPr>
        <w:t>регистрирует поступивший документ в соответствии с внутренними правилами делопроизводства и обеспечивает</w:t>
      </w:r>
      <w:proofErr w:type="gramEnd"/>
      <w:r w:rsidRPr="00966CF0">
        <w:rPr>
          <w:rFonts w:ascii="Times New Roman" w:eastAsiaTheme="minorHAnsi" w:hAnsi="Times New Roman"/>
          <w:sz w:val="28"/>
          <w:szCs w:val="28"/>
          <w:lang w:eastAsia="en-US"/>
        </w:rPr>
        <w:t xml:space="preserve"> его направление (выдачу) Заявителю.</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38516E">
      <w:pPr>
        <w:tabs>
          <w:tab w:val="left" w:pos="1123"/>
        </w:tabs>
        <w:rPr>
          <w:rFonts w:ascii="Times New Roman" w:eastAsia="Calibri" w:hAnsi="Times New Roman"/>
          <w:b/>
          <w:sz w:val="28"/>
          <w:szCs w:val="28"/>
          <w:lang w:eastAsia="en-US"/>
        </w:rPr>
      </w:pPr>
      <w:r>
        <w:rPr>
          <w:rFonts w:ascii="Times New Roman" w:hAnsi="Times New Roman"/>
          <w:b/>
          <w:sz w:val="28"/>
          <w:szCs w:val="28"/>
        </w:rPr>
        <w:t>21</w:t>
      </w:r>
      <w:r w:rsidR="001F3DFF" w:rsidRPr="00966CF0">
        <w:rPr>
          <w:rFonts w:ascii="Times New Roman" w:hAnsi="Times New Roman"/>
          <w:b/>
          <w:sz w:val="28"/>
          <w:szCs w:val="28"/>
        </w:rPr>
        <w:t>. Вариант 2. В</w:t>
      </w:r>
      <w:r w:rsidR="001F3DFF" w:rsidRPr="00966CF0">
        <w:rPr>
          <w:rFonts w:ascii="Times New Roman" w:eastAsia="Calibri" w:hAnsi="Times New Roman"/>
          <w:b/>
          <w:sz w:val="28"/>
          <w:szCs w:val="28"/>
          <w:lang w:eastAsia="en-US"/>
        </w:rPr>
        <w:t>ыдача дубликата</w:t>
      </w:r>
      <w:r w:rsidR="001F3DFF"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966CF0">
        <w:rPr>
          <w:rFonts w:ascii="Times New Roman" w:eastAsia="Calibri" w:hAnsi="Times New Roman"/>
          <w:b/>
          <w:sz w:val="28"/>
          <w:szCs w:val="28"/>
          <w:lang w:eastAsia="en-US"/>
        </w:rPr>
        <w:t xml:space="preserve">. </w:t>
      </w:r>
    </w:p>
    <w:p w:rsidR="00D67120" w:rsidRPr="00966CF0" w:rsidRDefault="0038516E">
      <w:pPr>
        <w:tabs>
          <w:tab w:val="left" w:pos="1123"/>
        </w:tabs>
        <w:rPr>
          <w:rFonts w:ascii="Times New Roman" w:eastAsia="Calibri" w:hAnsi="Times New Roman"/>
          <w:sz w:val="28"/>
          <w:szCs w:val="28"/>
          <w:lang w:eastAsia="en-US"/>
        </w:rPr>
      </w:pPr>
      <w:r>
        <w:rPr>
          <w:rFonts w:ascii="Times New Roman" w:hAnsi="Times New Roman"/>
          <w:sz w:val="28"/>
          <w:szCs w:val="28"/>
        </w:rPr>
        <w:t>21.1</w:t>
      </w:r>
      <w:r w:rsidR="001F3DFF" w:rsidRPr="00966CF0">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 xml:space="preserve">Срок предоставления Муниципальной услуги в соответствии с данным </w:t>
      </w:r>
      <w:r w:rsidRPr="00966CF0">
        <w:rPr>
          <w:rFonts w:ascii="Times New Roman" w:eastAsiaTheme="minorEastAsia" w:hAnsi="Times New Roman"/>
          <w:sz w:val="28"/>
          <w:szCs w:val="28"/>
        </w:rPr>
        <w:lastRenderedPageBreak/>
        <w:t>вариантом – 3 рабочих дня со дня поступления заявления.</w:t>
      </w:r>
    </w:p>
    <w:p w:rsidR="00D67120" w:rsidRPr="00966CF0" w:rsidRDefault="0038516E">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21.2</w:t>
      </w:r>
      <w:r w:rsidR="001F3DFF" w:rsidRPr="00966CF0">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001F3DFF"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001F3DFF" w:rsidRPr="00966CF0">
        <w:rPr>
          <w:rFonts w:ascii="Times New Roman" w:eastAsiaTheme="majorEastAsia" w:hAnsi="Times New Roman"/>
          <w:sz w:val="28"/>
          <w:szCs w:val="28"/>
          <w:lang w:bidi="ru-RU"/>
        </w:rPr>
        <w:t>.</w:t>
      </w:r>
    </w:p>
    <w:p w:rsidR="00D67120" w:rsidRPr="00966CF0" w:rsidRDefault="0038516E">
      <w:pPr>
        <w:widowControl w:val="0"/>
        <w:rPr>
          <w:rFonts w:ascii="Times New Roman" w:eastAsiaTheme="minorEastAsia" w:hAnsi="Times New Roman"/>
          <w:sz w:val="28"/>
          <w:szCs w:val="28"/>
        </w:rPr>
      </w:pPr>
      <w:r>
        <w:rPr>
          <w:rFonts w:ascii="Times New Roman" w:eastAsiaTheme="minorEastAsia" w:hAnsi="Times New Roman"/>
          <w:sz w:val="28"/>
          <w:szCs w:val="28"/>
        </w:rPr>
        <w:t>21.3</w:t>
      </w:r>
      <w:r w:rsidR="001F3DFF" w:rsidRPr="00966CF0">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D67120" w:rsidRPr="00966CF0" w:rsidRDefault="0038516E">
      <w:pPr>
        <w:rPr>
          <w:rFonts w:ascii="Times New Roman" w:hAnsi="Times New Roman"/>
          <w:sz w:val="28"/>
          <w:szCs w:val="28"/>
        </w:rPr>
      </w:pPr>
      <w:r>
        <w:rPr>
          <w:rFonts w:ascii="Times New Roman" w:hAnsi="Times New Roman"/>
          <w:sz w:val="28"/>
          <w:szCs w:val="28"/>
        </w:rPr>
        <w:t>21.4</w:t>
      </w:r>
      <w:r w:rsidR="001F3DFF" w:rsidRPr="00966CF0">
        <w:rPr>
          <w:rFonts w:ascii="Times New Roman" w:hAnsi="Times New Roman"/>
          <w:sz w:val="28"/>
          <w:szCs w:val="28"/>
        </w:rPr>
        <w:t>.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38516E">
      <w:pPr>
        <w:rPr>
          <w:rFonts w:ascii="Times New Roman" w:hAnsi="Times New Roman"/>
          <w:sz w:val="28"/>
          <w:szCs w:val="28"/>
        </w:rPr>
      </w:pPr>
      <w:r>
        <w:rPr>
          <w:rFonts w:ascii="Times New Roman" w:hAnsi="Times New Roman"/>
          <w:sz w:val="28"/>
          <w:szCs w:val="28"/>
        </w:rPr>
        <w:t>21.5</w:t>
      </w:r>
      <w:r w:rsidR="001F3DFF" w:rsidRPr="00966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D67120" w:rsidRPr="00966CF0" w:rsidRDefault="0038516E">
      <w:pPr>
        <w:rPr>
          <w:rFonts w:ascii="Times New Roman" w:hAnsi="Times New Roman"/>
          <w:sz w:val="28"/>
          <w:szCs w:val="28"/>
        </w:rPr>
      </w:pPr>
      <w:r>
        <w:rPr>
          <w:rFonts w:ascii="Times New Roman" w:hAnsi="Times New Roman"/>
          <w:sz w:val="28"/>
          <w:szCs w:val="28"/>
        </w:rPr>
        <w:t>21.6</w:t>
      </w:r>
      <w:r w:rsidR="001F3DFF" w:rsidRPr="00966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512D1">
        <w:rPr>
          <w:rFonts w:ascii="Times New Roman" w:hAnsi="Times New Roman"/>
          <w:sz w:val="28"/>
          <w:szCs w:val="28"/>
        </w:rPr>
        <w:t>сельского поселения</w:t>
      </w:r>
      <w:r w:rsidR="001F3DFF" w:rsidRPr="00966CF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38516E">
      <w:pPr>
        <w:rPr>
          <w:rFonts w:ascii="Times New Roman" w:hAnsi="Times New Roman"/>
          <w:sz w:val="28"/>
          <w:szCs w:val="28"/>
        </w:rPr>
      </w:pPr>
      <w:r>
        <w:rPr>
          <w:rFonts w:ascii="Times New Roman" w:hAnsi="Times New Roman"/>
          <w:sz w:val="28"/>
          <w:szCs w:val="28"/>
        </w:rPr>
        <w:t>21.7</w:t>
      </w:r>
      <w:r w:rsidR="001F3DFF" w:rsidRPr="00966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38516E">
      <w:pPr>
        <w:rPr>
          <w:rFonts w:ascii="Times New Roman" w:hAnsi="Times New Roman"/>
          <w:sz w:val="28"/>
          <w:szCs w:val="28"/>
        </w:rPr>
      </w:pPr>
      <w:r>
        <w:rPr>
          <w:rFonts w:ascii="Times New Roman" w:hAnsi="Times New Roman"/>
          <w:sz w:val="28"/>
          <w:szCs w:val="28"/>
        </w:rPr>
        <w:t>21.8</w:t>
      </w:r>
      <w:r w:rsidR="001F3DFF" w:rsidRPr="00966CF0">
        <w:rPr>
          <w:rFonts w:ascii="Times New Roman" w:hAnsi="Times New Roman"/>
          <w:sz w:val="28"/>
          <w:szCs w:val="28"/>
        </w:rPr>
        <w:t>.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38516E">
      <w:pPr>
        <w:tabs>
          <w:tab w:val="left" w:pos="0"/>
          <w:tab w:val="left" w:pos="993"/>
        </w:tabs>
        <w:rPr>
          <w:rFonts w:ascii="Times New Roman" w:eastAsiaTheme="minorHAnsi" w:hAnsi="Times New Roman"/>
          <w:b/>
          <w:sz w:val="28"/>
          <w:szCs w:val="28"/>
        </w:rPr>
      </w:pPr>
      <w:r>
        <w:rPr>
          <w:rFonts w:ascii="Times New Roman" w:eastAsiaTheme="minorHAnsi" w:hAnsi="Times New Roman"/>
          <w:b/>
          <w:sz w:val="28"/>
          <w:szCs w:val="28"/>
        </w:rPr>
        <w:t>22</w:t>
      </w:r>
      <w:r w:rsidR="001F3DFF" w:rsidRPr="00966CF0">
        <w:rPr>
          <w:rFonts w:ascii="Times New Roman" w:eastAsiaTheme="minorHAnsi" w:hAnsi="Times New Roman"/>
          <w:b/>
          <w:sz w:val="28"/>
          <w:szCs w:val="28"/>
        </w:rPr>
        <w:t>.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38516E">
      <w:pPr>
        <w:ind w:firstLine="540"/>
        <w:rPr>
          <w:rFonts w:ascii="Times New Roman" w:eastAsiaTheme="minorHAnsi" w:hAnsi="Times New Roman"/>
          <w:sz w:val="28"/>
          <w:szCs w:val="28"/>
          <w:lang w:eastAsia="en-US"/>
        </w:rPr>
      </w:pPr>
      <w:r>
        <w:rPr>
          <w:rFonts w:ascii="Times New Roman" w:eastAsia="SimSun" w:hAnsi="Times New Roman"/>
          <w:sz w:val="28"/>
          <w:szCs w:val="28"/>
        </w:rPr>
        <w:t>22.1</w:t>
      </w:r>
      <w:r w:rsidR="001F3DFF" w:rsidRPr="00966CF0">
        <w:rPr>
          <w:rFonts w:ascii="Times New Roman" w:eastAsia="SimSun" w:hAnsi="Times New Roman"/>
          <w:sz w:val="28"/>
          <w:szCs w:val="28"/>
        </w:rPr>
        <w:t>. Основанием для и</w:t>
      </w:r>
      <w:r w:rsidR="001F3DFF"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22.2</w:t>
      </w:r>
      <w:r w:rsidR="001F3DFF" w:rsidRPr="00966CF0">
        <w:rPr>
          <w:rFonts w:ascii="Times New Roman" w:eastAsiaTheme="minorHAnsi" w:hAnsi="Times New Roman"/>
          <w:sz w:val="28"/>
          <w:szCs w:val="28"/>
          <w:lang w:eastAsia="en-US"/>
        </w:rPr>
        <w:t xml:space="preserve">. </w:t>
      </w:r>
      <w:proofErr w:type="gramStart"/>
      <w:r w:rsidR="001F3DFF" w:rsidRPr="00966CF0">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22.3</w:t>
      </w:r>
      <w:r w:rsidR="001F3DFF" w:rsidRPr="00966CF0">
        <w:rPr>
          <w:rFonts w:ascii="Times New Roman" w:eastAsiaTheme="minorHAnsi" w:hAnsi="Times New Roman"/>
          <w:sz w:val="28"/>
          <w:szCs w:val="28"/>
          <w:lang w:eastAsia="en-US"/>
        </w:rPr>
        <w:t xml:space="preserve">. </w:t>
      </w:r>
      <w:proofErr w:type="gramStart"/>
      <w:r w:rsidR="001F3DFF" w:rsidRPr="00966CF0">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22.4</w:t>
      </w:r>
      <w:r w:rsidR="001F3DFF" w:rsidRPr="00966CF0">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22.5</w:t>
      </w:r>
      <w:r w:rsidR="001F3DFF" w:rsidRPr="00966CF0">
        <w:rPr>
          <w:rFonts w:ascii="Times New Roman" w:eastAsiaTheme="minorHAnsi" w:hAnsi="Times New Roman"/>
          <w:sz w:val="28"/>
          <w:szCs w:val="28"/>
          <w:lang w:eastAsia="en-US"/>
        </w:rPr>
        <w:t xml:space="preserve">. </w:t>
      </w:r>
      <w:proofErr w:type="gramStart"/>
      <w:r w:rsidR="001F3DFF" w:rsidRPr="00966CF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966CF0" w:rsidRDefault="0038516E">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22.6</w:t>
      </w:r>
      <w:r w:rsidR="001F3DFF" w:rsidRPr="00966CF0">
        <w:rPr>
          <w:rFonts w:ascii="Times New Roman" w:eastAsiaTheme="minorHAnsi" w:hAnsi="Times New Roman"/>
          <w:sz w:val="28"/>
          <w:szCs w:val="28"/>
          <w:lang w:eastAsia="en-US"/>
        </w:rPr>
        <w:t xml:space="preserve">. </w:t>
      </w:r>
      <w:proofErr w:type="gramStart"/>
      <w:r w:rsidR="001F3DFF" w:rsidRPr="00966CF0">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1F3DFF" w:rsidRPr="00966CF0">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D67120" w:rsidRPr="00966CF0" w:rsidRDefault="0038516E">
      <w:pPr>
        <w:outlineLvl w:val="0"/>
        <w:rPr>
          <w:rFonts w:ascii="Times New Roman" w:hAnsi="Times New Roman"/>
          <w:sz w:val="28"/>
          <w:szCs w:val="28"/>
        </w:rPr>
      </w:pPr>
      <w:r>
        <w:rPr>
          <w:rFonts w:ascii="Times New Roman" w:eastAsiaTheme="minorHAnsi" w:hAnsi="Times New Roman"/>
          <w:sz w:val="28"/>
          <w:szCs w:val="28"/>
          <w:lang w:eastAsia="en-US"/>
        </w:rPr>
        <w:t>22.7</w:t>
      </w:r>
      <w:r w:rsidR="001F3DFF" w:rsidRPr="00966CF0">
        <w:rPr>
          <w:rFonts w:ascii="Times New Roman" w:eastAsiaTheme="minorHAnsi" w:hAnsi="Times New Roman"/>
          <w:sz w:val="28"/>
          <w:szCs w:val="28"/>
          <w:lang w:eastAsia="en-US"/>
        </w:rPr>
        <w:t xml:space="preserve">. </w:t>
      </w:r>
      <w:r w:rsidR="001F3DFF"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38516E">
      <w:pPr>
        <w:rPr>
          <w:rFonts w:ascii="Times New Roman" w:eastAsiaTheme="minorHAnsi" w:hAnsi="Times New Roman"/>
          <w:sz w:val="28"/>
          <w:szCs w:val="28"/>
          <w:lang w:eastAsia="en-US"/>
        </w:rPr>
      </w:pPr>
      <w:r>
        <w:rPr>
          <w:rFonts w:ascii="Times New Roman" w:eastAsiaTheme="minorHAnsi" w:hAnsi="Times New Roman"/>
          <w:sz w:val="28"/>
          <w:szCs w:val="28"/>
          <w:lang w:eastAsia="en-US"/>
        </w:rPr>
        <w:t>22.8</w:t>
      </w:r>
      <w:r w:rsidR="001F3DFF" w:rsidRPr="00966CF0">
        <w:rPr>
          <w:rFonts w:ascii="Times New Roman" w:eastAsiaTheme="minorHAnsi" w:hAnsi="Times New Roman"/>
          <w:sz w:val="28"/>
          <w:szCs w:val="28"/>
          <w:lang w:eastAsia="en-US"/>
        </w:rPr>
        <w:t xml:space="preserve">.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w:t>
      </w:r>
      <w:proofErr w:type="gramStart"/>
      <w:r w:rsidRPr="00966CF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966CF0" w:rsidRDefault="00841EDE">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966CF0">
        <w:rPr>
          <w:sz w:val="28"/>
          <w:szCs w:val="28"/>
        </w:rPr>
        <w:t xml:space="preserve">Порядок и формы </w:t>
      </w:r>
      <w:proofErr w:type="gramStart"/>
      <w:r w:rsidRPr="00966CF0">
        <w:rPr>
          <w:sz w:val="28"/>
          <w:szCs w:val="28"/>
        </w:rPr>
        <w:t>контроля за</w:t>
      </w:r>
      <w:proofErr w:type="gramEnd"/>
      <w:r w:rsidRPr="00966CF0">
        <w:rPr>
          <w:sz w:val="28"/>
          <w:szCs w:val="28"/>
        </w:rPr>
        <w:t xml:space="preserve"> исполнением административного регламента</w:t>
      </w:r>
      <w:bookmarkEnd w:id="4"/>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lastRenderedPageBreak/>
        <w:t>2</w:t>
      </w:r>
      <w:r w:rsidR="0038516E">
        <w:rPr>
          <w:i w:val="0"/>
          <w:sz w:val="28"/>
          <w:szCs w:val="28"/>
        </w:rPr>
        <w:t>3</w:t>
      </w:r>
      <w:r w:rsidRPr="00966CF0">
        <w:rPr>
          <w:i w:val="0"/>
          <w:sz w:val="28"/>
          <w:szCs w:val="28"/>
        </w:rPr>
        <w:t xml:space="preserve">. Порядок осуществления текущего </w:t>
      </w:r>
      <w:proofErr w:type="gramStart"/>
      <w:r w:rsidRPr="00966CF0">
        <w:rPr>
          <w:i w:val="0"/>
          <w:sz w:val="28"/>
          <w:szCs w:val="28"/>
        </w:rPr>
        <w:t>контроля за</w:t>
      </w:r>
      <w:proofErr w:type="gramEnd"/>
      <w:r w:rsidRPr="00966CF0">
        <w:rPr>
          <w:i w:val="0"/>
          <w:sz w:val="28"/>
          <w:szCs w:val="28"/>
        </w:rPr>
        <w:t xml:space="preserve">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 xml:space="preserve">.1. Текущий </w:t>
      </w:r>
      <w:proofErr w:type="gramStart"/>
      <w:r w:rsidRPr="00966CF0">
        <w:rPr>
          <w:sz w:val="28"/>
          <w:szCs w:val="28"/>
        </w:rPr>
        <w:t>контроль за</w:t>
      </w:r>
      <w:proofErr w:type="gramEnd"/>
      <w:r w:rsidRPr="00966CF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w:t>
      </w:r>
      <w:r w:rsidR="0038516E">
        <w:rPr>
          <w:sz w:val="28"/>
          <w:szCs w:val="28"/>
        </w:rPr>
        <w:t>3</w:t>
      </w:r>
      <w:r w:rsidRPr="00966CF0">
        <w:rPr>
          <w:sz w:val="28"/>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38516E" w:rsidP="0038516E">
      <w:pPr>
        <w:pStyle w:val="93"/>
        <w:shd w:val="clear" w:color="auto" w:fill="auto"/>
        <w:tabs>
          <w:tab w:val="left" w:pos="1134"/>
        </w:tabs>
        <w:spacing w:after="0" w:line="240" w:lineRule="auto"/>
        <w:ind w:left="851" w:firstLine="0"/>
        <w:rPr>
          <w:b/>
          <w:i w:val="0"/>
          <w:sz w:val="28"/>
          <w:szCs w:val="28"/>
        </w:rPr>
      </w:pPr>
      <w:r>
        <w:rPr>
          <w:b/>
          <w:i w:val="0"/>
          <w:sz w:val="28"/>
          <w:szCs w:val="28"/>
        </w:rPr>
        <w:t>24.</w:t>
      </w:r>
      <w:r w:rsidR="001F3DFF"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w:t>
      </w:r>
      <w:r w:rsidR="0038516E">
        <w:rPr>
          <w:sz w:val="28"/>
          <w:szCs w:val="28"/>
        </w:rPr>
        <w:t>4</w:t>
      </w:r>
      <w:r w:rsidRPr="00966CF0">
        <w:rPr>
          <w:sz w:val="28"/>
          <w:szCs w:val="28"/>
        </w:rPr>
        <w:t xml:space="preserve">.1. </w:t>
      </w:r>
      <w:proofErr w:type="gramStart"/>
      <w:r w:rsidRPr="00966CF0">
        <w:rPr>
          <w:sz w:val="28"/>
          <w:szCs w:val="28"/>
        </w:rPr>
        <w:t>Контроль за</w:t>
      </w:r>
      <w:proofErr w:type="gramEnd"/>
      <w:r w:rsidRPr="00966CF0">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w:t>
      </w:r>
      <w:r w:rsidR="0038516E">
        <w:rPr>
          <w:sz w:val="28"/>
          <w:szCs w:val="28"/>
        </w:rPr>
        <w:t>4</w:t>
      </w:r>
      <w:r w:rsidRPr="00966CF0">
        <w:rPr>
          <w:sz w:val="28"/>
          <w:szCs w:val="28"/>
        </w:rPr>
        <w:t>.2.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38516E" w:rsidP="0038516E">
      <w:pPr>
        <w:pStyle w:val="24"/>
        <w:shd w:val="clear" w:color="auto" w:fill="auto"/>
        <w:tabs>
          <w:tab w:val="left" w:pos="1463"/>
        </w:tabs>
        <w:spacing w:before="0" w:after="0" w:line="240" w:lineRule="auto"/>
        <w:ind w:left="567" w:firstLine="0"/>
        <w:rPr>
          <w:sz w:val="28"/>
          <w:szCs w:val="28"/>
        </w:rPr>
      </w:pPr>
      <w:r>
        <w:rPr>
          <w:sz w:val="28"/>
          <w:szCs w:val="28"/>
        </w:rPr>
        <w:t>24.3.</w:t>
      </w:r>
      <w:r w:rsidR="001F3DFF"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512D1">
        <w:rPr>
          <w:sz w:val="28"/>
          <w:szCs w:val="28"/>
        </w:rPr>
        <w:t>Дьяченковского</w:t>
      </w:r>
      <w:proofErr w:type="spellEnd"/>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F3768A" w:rsidP="00F3768A">
      <w:pPr>
        <w:pStyle w:val="33"/>
        <w:shd w:val="clear" w:color="auto" w:fill="auto"/>
        <w:tabs>
          <w:tab w:val="left" w:pos="0"/>
          <w:tab w:val="left" w:pos="1134"/>
        </w:tabs>
        <w:spacing w:line="240" w:lineRule="auto"/>
        <w:ind w:firstLine="0"/>
        <w:rPr>
          <w:sz w:val="28"/>
          <w:szCs w:val="28"/>
        </w:rPr>
      </w:pPr>
      <w:r>
        <w:rPr>
          <w:sz w:val="28"/>
          <w:szCs w:val="28"/>
        </w:rPr>
        <w:t xml:space="preserve">        23. </w:t>
      </w:r>
      <w:r w:rsidR="001F3DFF"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512D1">
        <w:rPr>
          <w:sz w:val="28"/>
          <w:szCs w:val="28"/>
        </w:rPr>
        <w:t>Дьяченковского</w:t>
      </w:r>
      <w:proofErr w:type="spellEnd"/>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23.3. </w:t>
      </w:r>
      <w:proofErr w:type="gramStart"/>
      <w:r w:rsidRPr="00966CF0">
        <w:rPr>
          <w:rFonts w:ascii="Times New Roman" w:eastAsiaTheme="minorHAnsi" w:hAnsi="Times New Roman"/>
          <w:sz w:val="28"/>
          <w:szCs w:val="28"/>
        </w:rPr>
        <w:t>Контроль за</w:t>
      </w:r>
      <w:proofErr w:type="gramEnd"/>
      <w:r w:rsidRPr="00966CF0">
        <w:rPr>
          <w:rFonts w:ascii="Times New Roman" w:eastAsiaTheme="minorHAnsi"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C512D1">
        <w:rPr>
          <w:rFonts w:ascii="Times New Roman" w:eastAsiaTheme="minorHAnsi" w:hAnsi="Times New Roman"/>
          <w:sz w:val="28"/>
          <w:szCs w:val="28"/>
        </w:rPr>
        <w:t xml:space="preserve">администрации </w:t>
      </w:r>
      <w:r w:rsidRPr="00966CF0">
        <w:rPr>
          <w:rFonts w:ascii="Times New Roman" w:eastAsiaTheme="minorHAnsi" w:hAnsi="Times New Roman"/>
          <w:sz w:val="28"/>
          <w:szCs w:val="28"/>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23.4.Требованиями к порядку и формам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 xml:space="preserve">23.5. </w:t>
      </w:r>
      <w:proofErr w:type="gramStart"/>
      <w:r w:rsidRPr="00966CF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23.6. Должностные лица, осуществляющие текущий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23.7. Тщательность осуществления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состоит в исполнении </w:t>
      </w:r>
      <w:r w:rsidRPr="00966CF0">
        <w:rPr>
          <w:sz w:val="28"/>
          <w:szCs w:val="28"/>
        </w:rPr>
        <w:lastRenderedPageBreak/>
        <w:t>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23.10.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w:t>
      </w:r>
      <w:proofErr w:type="gramStart"/>
      <w:r w:rsidRPr="00966CF0">
        <w:rPr>
          <w:rFonts w:ascii="Times New Roman" w:hAnsi="Times New Roman"/>
          <w:sz w:val="28"/>
          <w:szCs w:val="28"/>
        </w:rPr>
        <w:t>жалобой</w:t>
      </w:r>
      <w:proofErr w:type="gramEnd"/>
      <w:r w:rsidRPr="00966CF0">
        <w:rPr>
          <w:rFonts w:ascii="Times New Roman" w:hAnsi="Times New Roman"/>
          <w:sz w:val="28"/>
          <w:szCs w:val="28"/>
        </w:rPr>
        <w:t xml:space="preserve">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966CF0">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966CF0">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C512D1">
        <w:rPr>
          <w:rFonts w:ascii="Times New Roman" w:hAnsi="Times New Roman"/>
          <w:sz w:val="28"/>
          <w:szCs w:val="28"/>
        </w:rPr>
        <w:t>Дьяченковского</w:t>
      </w:r>
      <w:proofErr w:type="spellEnd"/>
      <w:r w:rsidR="00841EDE" w:rsidRPr="00841EDE">
        <w:rPr>
          <w:sz w:val="28"/>
          <w:szCs w:val="28"/>
        </w:rPr>
        <w:t xml:space="preserve"> </w:t>
      </w:r>
      <w:r w:rsidR="00841EDE" w:rsidRPr="00841EDE">
        <w:rPr>
          <w:rFonts w:ascii="Times New Roman" w:hAnsi="Times New Roman"/>
          <w:sz w:val="28"/>
          <w:szCs w:val="28"/>
        </w:rPr>
        <w:t>сельского поселения Богучарского муниципального района</w:t>
      </w:r>
      <w:r w:rsidRPr="00841EDE">
        <w:rPr>
          <w:rFonts w:ascii="Times New Roman" w:hAnsi="Times New Roman"/>
          <w:sz w:val="28"/>
          <w:szCs w:val="28"/>
        </w:rPr>
        <w:t>.</w:t>
      </w: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proofErr w:type="spellStart"/>
      <w:r w:rsidR="00C512D1">
        <w:rPr>
          <w:rFonts w:ascii="Times New Roman" w:hAnsi="Times New Roman"/>
          <w:sz w:val="28"/>
          <w:szCs w:val="28"/>
        </w:rPr>
        <w:t>Дьяченковского</w:t>
      </w:r>
      <w:proofErr w:type="spellEnd"/>
      <w:r w:rsidR="00841EDE" w:rsidRPr="00841EDE">
        <w:rPr>
          <w:rFonts w:ascii="Times New Roman" w:hAnsi="Times New Roman"/>
          <w:sz w:val="28"/>
          <w:szCs w:val="28"/>
        </w:rPr>
        <w:t xml:space="preserve"> сельского поселения Богучарского </w:t>
      </w:r>
      <w:proofErr w:type="gramStart"/>
      <w:r w:rsidR="00841EDE" w:rsidRPr="00841EDE">
        <w:rPr>
          <w:rFonts w:ascii="Times New Roman" w:hAnsi="Times New Roman"/>
          <w:sz w:val="28"/>
          <w:szCs w:val="28"/>
        </w:rPr>
        <w:t>муниципального</w:t>
      </w:r>
      <w:proofErr w:type="gramEnd"/>
      <w:r w:rsidR="00841EDE" w:rsidRPr="00841EDE">
        <w:rPr>
          <w:rFonts w:ascii="Times New Roman" w:hAnsi="Times New Roman"/>
          <w:sz w:val="28"/>
          <w:szCs w:val="28"/>
        </w:rPr>
        <w:t xml:space="preserve"> района</w:t>
      </w:r>
      <w:r w:rsidRPr="00841EDE">
        <w:rPr>
          <w:rFonts w:ascii="Times New Roman" w:hAnsi="Times New Roman"/>
          <w:sz w:val="28"/>
          <w:szCs w:val="28"/>
        </w:rPr>
        <w:t xml:space="preserve"> </w:t>
      </w:r>
      <w:r w:rsidRPr="00966CF0">
        <w:rPr>
          <w:rFonts w:ascii="Times New Roman" w:hAnsi="Times New Roman"/>
          <w:sz w:val="28"/>
          <w:szCs w:val="28"/>
        </w:rPr>
        <w:t xml:space="preserve">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33. </w:t>
      </w:r>
      <w:proofErr w:type="gramStart"/>
      <w:r w:rsidRPr="00966CF0">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66CF0">
        <w:rPr>
          <w:rFonts w:ascii="Times New Roman" w:hAnsi="Times New Roman"/>
          <w:sz w:val="28"/>
          <w:szCs w:val="28"/>
        </w:rPr>
        <w:t xml:space="preserve"> со дня ее регистрации. </w:t>
      </w:r>
    </w:p>
    <w:p w:rsidR="00D67120" w:rsidRPr="00966CF0" w:rsidRDefault="001F3DFF">
      <w:pPr>
        <w:ind w:firstLine="540"/>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66CF0">
        <w:rPr>
          <w:rFonts w:ascii="Times New Roman" w:hAnsi="Times New Roman"/>
          <w:sz w:val="28"/>
          <w:szCs w:val="28"/>
        </w:rPr>
        <w:t>приносятся извинения за доставленные неудобства и указывается</w:t>
      </w:r>
      <w:proofErr w:type="gramEnd"/>
      <w:r w:rsidRPr="00966CF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w:t>
      </w:r>
      <w:proofErr w:type="gramStart"/>
      <w:r w:rsidRPr="00966CF0">
        <w:rPr>
          <w:rFonts w:ascii="Times New Roman" w:hAnsi="Times New Roman"/>
          <w:sz w:val="28"/>
          <w:szCs w:val="28"/>
        </w:rPr>
        <w:t>жалобы</w:t>
      </w:r>
      <w:proofErr w:type="gramEnd"/>
      <w:r w:rsidRPr="00966CF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w:t>
      </w:r>
      <w:proofErr w:type="gramStart"/>
      <w:r w:rsidRPr="00966CF0">
        <w:rPr>
          <w:rFonts w:ascii="Times New Roman" w:hAnsi="Times New Roman"/>
          <w:sz w:val="28"/>
          <w:szCs w:val="28"/>
        </w:rPr>
        <w:t>рассмотрения жалобы признаков состава административного правонарушения</w:t>
      </w:r>
      <w:proofErr w:type="gramEnd"/>
      <w:r w:rsidRPr="00966CF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D67120" w:rsidRPr="00966CF0" w:rsidRDefault="001F3DFF">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8B65D6" w:rsidRDefault="001F3DFF" w:rsidP="008B65D6">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rsidP="008B65D6">
            <w:pPr>
              <w:ind w:firstLine="0"/>
              <w:jc w:val="center"/>
              <w:rPr>
                <w:rFonts w:ascii="Times New Roman" w:hAnsi="Times New Roman"/>
                <w:sz w:val="28"/>
                <w:szCs w:val="28"/>
              </w:rPr>
            </w:pPr>
            <w:r w:rsidRPr="00966CF0">
              <w:rPr>
                <w:rFonts w:ascii="Times New Roman" w:hAnsi="Times New Roman"/>
                <w:sz w:val="28"/>
                <w:szCs w:val="28"/>
              </w:rPr>
              <w:t xml:space="preserve">3.Индивидуальный предприниматель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rsidP="008B65D6">
            <w:pPr>
              <w:pStyle w:val="af2"/>
              <w:numPr>
                <w:ilvl w:val="0"/>
                <w:numId w:val="31"/>
              </w:numPr>
              <w:spacing w:after="0"/>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разрешения на условно разрешенный вид использования земельного </w:t>
            </w:r>
            <w:r w:rsidRPr="00966CF0">
              <w:rPr>
                <w:rFonts w:ascii="Times New Roman" w:hAnsi="Times New Roman"/>
                <w:sz w:val="28"/>
                <w:szCs w:val="28"/>
              </w:rPr>
              <w:lastRenderedPageBreak/>
              <w:t>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B65D6" w:rsidRDefault="008B65D6">
      <w:pPr>
        <w:tabs>
          <w:tab w:val="left" w:pos="2664"/>
          <w:tab w:val="left" w:pos="5103"/>
        </w:tabs>
        <w:jc w:val="right"/>
        <w:rPr>
          <w:rFonts w:ascii="Times New Roman" w:hAnsi="Times New Roman"/>
          <w:sz w:val="28"/>
          <w:szCs w:val="28"/>
        </w:rPr>
      </w:pPr>
    </w:p>
    <w:p w:rsidR="008B65D6" w:rsidRDefault="008B65D6">
      <w:pPr>
        <w:tabs>
          <w:tab w:val="left" w:pos="2664"/>
          <w:tab w:val="left" w:pos="5103"/>
        </w:tabs>
        <w:jc w:val="right"/>
        <w:rPr>
          <w:rFonts w:ascii="Times New Roman" w:hAnsi="Times New Roman"/>
          <w:sz w:val="28"/>
          <w:szCs w:val="28"/>
        </w:rPr>
      </w:pPr>
    </w:p>
    <w:p w:rsidR="008B65D6" w:rsidRDefault="008B65D6">
      <w:pPr>
        <w:tabs>
          <w:tab w:val="left" w:pos="2664"/>
          <w:tab w:val="left" w:pos="5103"/>
        </w:tabs>
        <w:jc w:val="right"/>
        <w:rPr>
          <w:rFonts w:ascii="Times New Roman" w:hAnsi="Times New Roman"/>
          <w:sz w:val="28"/>
          <w:szCs w:val="28"/>
        </w:rPr>
      </w:pPr>
    </w:p>
    <w:p w:rsidR="008B65D6" w:rsidRPr="00966CF0" w:rsidRDefault="008B65D6">
      <w:pPr>
        <w:tabs>
          <w:tab w:val="left" w:pos="2664"/>
          <w:tab w:val="left" w:pos="5103"/>
        </w:tabs>
        <w:jc w:val="right"/>
        <w:rPr>
          <w:rFonts w:ascii="Times New Roman" w:hAnsi="Times New Roman"/>
          <w:sz w:val="28"/>
          <w:szCs w:val="28"/>
        </w:rPr>
      </w:pPr>
      <w:bookmarkStart w:id="11" w:name="_GoBack"/>
      <w:bookmarkEnd w:id="11"/>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(ФИО физического лица, паспорт</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w:t>
      </w:r>
      <w:proofErr w:type="gramStart"/>
      <w:r w:rsidRPr="00966CF0">
        <w:rPr>
          <w:rFonts w:ascii="Times New Roman" w:hAnsi="Times New Roman"/>
          <w:sz w:val="28"/>
          <w:szCs w:val="28"/>
        </w:rPr>
        <w:t>и</w:t>
      </w:r>
      <w:proofErr w:type="gramEnd"/>
      <w:r w:rsidRPr="00966CF0">
        <w:rPr>
          <w:rFonts w:ascii="Times New Roman" w:hAnsi="Times New Roman"/>
          <w:sz w:val="28"/>
          <w:szCs w:val="28"/>
        </w:rPr>
        <w:t xml:space="preserve">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(наименование, ОГРН юридического</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Зарегистрированного</w:t>
      </w:r>
      <w:proofErr w:type="gramEnd"/>
      <w:r w:rsidRPr="00966CF0">
        <w:rPr>
          <w:rFonts w:ascii="Times New Roman" w:hAnsi="Times New Roman"/>
          <w:sz w:val="28"/>
          <w:szCs w:val="28"/>
        </w:rPr>
        <w:t xml:space="preserve">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(контактные телефоны, электронная</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Согласен</w:t>
      </w:r>
      <w:proofErr w:type="gramEnd"/>
      <w:r w:rsidRPr="00966CF0">
        <w:rPr>
          <w:rFonts w:ascii="Times New Roman" w:hAnsi="Times New Roman"/>
          <w:sz w:val="28"/>
          <w:szCs w:val="28"/>
        </w:rPr>
        <w:t xml:space="preserve">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Конечный результат предоставления муниципальной услуги (решение о</w:t>
      </w:r>
      <w:proofErr w:type="gramEnd"/>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966CF0">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lastRenderedPageBreak/>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w:t>
      </w:r>
      <w:proofErr w:type="gramStart"/>
      <w:r w:rsidRPr="00966CF0">
        <w:rPr>
          <w:rFonts w:ascii="Times New Roman" w:hAnsi="Times New Roman"/>
          <w:sz w:val="28"/>
          <w:szCs w:val="28"/>
        </w:rPr>
        <w:t>муниципальной</w:t>
      </w:r>
      <w:proofErr w:type="gramEnd"/>
      <w:r w:rsidRPr="00966CF0">
        <w:rPr>
          <w:rFonts w:ascii="Times New Roman" w:hAnsi="Times New Roman"/>
          <w:sz w:val="28"/>
          <w:szCs w:val="28"/>
        </w:rPr>
        <w:t xml:space="preserve">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66CF0">
        <w:rPr>
          <w:rFonts w:ascii="Times New Roman" w:hAnsi="Times New Roman"/>
          <w:sz w:val="28"/>
          <w:szCs w:val="28"/>
        </w:rPr>
        <w:t xml:space="preserve"> .</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w:t>
      </w:r>
      <w:proofErr w:type="gramStart"/>
      <w:r w:rsidRPr="00966CF0">
        <w:rPr>
          <w:rFonts w:ascii="Times New Roman" w:hAnsi="Times New Roman"/>
          <w:sz w:val="28"/>
          <w:szCs w:val="28"/>
        </w:rPr>
        <w:t>в</w:t>
      </w:r>
      <w:proofErr w:type="gramEnd"/>
      <w:r w:rsidRPr="00966CF0">
        <w:rPr>
          <w:rFonts w:ascii="Times New Roman" w:hAnsi="Times New Roman"/>
          <w:sz w:val="28"/>
          <w:szCs w:val="28"/>
        </w:rPr>
        <w:t xml:space="preserve">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Об отказе в предоставлении разрешения на условно </w:t>
      </w:r>
      <w:proofErr w:type="gramStart"/>
      <w:r w:rsidRPr="00966CF0">
        <w:rPr>
          <w:rFonts w:ascii="Times New Roman" w:hAnsi="Times New Roman"/>
          <w:b/>
          <w:sz w:val="28"/>
          <w:szCs w:val="28"/>
        </w:rPr>
        <w:t>разрешенный</w:t>
      </w:r>
      <w:proofErr w:type="gramEnd"/>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(фамилия, имя, отчество, место</w:t>
      </w:r>
      <w:proofErr w:type="gramEnd"/>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w:t>
      </w:r>
      <w:proofErr w:type="gramStart"/>
      <w:r w:rsidRPr="00966CF0">
        <w:rPr>
          <w:rFonts w:ascii="Times New Roman" w:hAnsi="Times New Roman"/>
          <w:sz w:val="28"/>
          <w:szCs w:val="28"/>
        </w:rPr>
        <w:t>для</w:t>
      </w:r>
      <w:proofErr w:type="gramEnd"/>
      <w:r w:rsidRPr="00966CF0">
        <w:rPr>
          <w:rFonts w:ascii="Times New Roman" w:hAnsi="Times New Roman"/>
          <w:sz w:val="28"/>
          <w:szCs w:val="28"/>
        </w:rPr>
        <w:t xml:space="preserve">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proofErr w:type="gramStart"/>
      <w:r w:rsidRPr="00966CF0">
        <w:rPr>
          <w:rFonts w:ascii="Times New Roman" w:hAnsi="Times New Roman"/>
        </w:rPr>
        <w:t xml:space="preserve">(Ф.И.О. физического лица, наименование юридического  лица - заявителя, </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412B54">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D8E" w:rsidRDefault="00DB1D8E">
      <w:r>
        <w:separator/>
      </w:r>
    </w:p>
  </w:endnote>
  <w:endnote w:type="continuationSeparator" w:id="0">
    <w:p w:rsidR="00DB1D8E" w:rsidRDefault="00DB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D8E" w:rsidRDefault="00DB1D8E">
      <w:r>
        <w:separator/>
      </w:r>
    </w:p>
  </w:footnote>
  <w:footnote w:type="continuationSeparator" w:id="0">
    <w:p w:rsidR="00DB1D8E" w:rsidRDefault="00DB1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69" w:rsidRDefault="00B64569">
    <w:pPr>
      <w:pStyle w:val="af5"/>
      <w:jc w:val="center"/>
    </w:pPr>
  </w:p>
  <w:p w:rsidR="00B64569" w:rsidRDefault="00B6456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7120"/>
    <w:rsid w:val="000B56E2"/>
    <w:rsid w:val="00161FFC"/>
    <w:rsid w:val="001F3DFF"/>
    <w:rsid w:val="002324EE"/>
    <w:rsid w:val="0038516E"/>
    <w:rsid w:val="00412B54"/>
    <w:rsid w:val="00472123"/>
    <w:rsid w:val="0050436A"/>
    <w:rsid w:val="005779C1"/>
    <w:rsid w:val="00841EDE"/>
    <w:rsid w:val="00863832"/>
    <w:rsid w:val="008B65D6"/>
    <w:rsid w:val="008D6821"/>
    <w:rsid w:val="00966CF0"/>
    <w:rsid w:val="009A1B76"/>
    <w:rsid w:val="009A7A03"/>
    <w:rsid w:val="00A236FB"/>
    <w:rsid w:val="00A37336"/>
    <w:rsid w:val="00B53D6C"/>
    <w:rsid w:val="00B64569"/>
    <w:rsid w:val="00C20A53"/>
    <w:rsid w:val="00C45F43"/>
    <w:rsid w:val="00C512D1"/>
    <w:rsid w:val="00C540D0"/>
    <w:rsid w:val="00D05809"/>
    <w:rsid w:val="00D2389D"/>
    <w:rsid w:val="00D67120"/>
    <w:rsid w:val="00DB1D8E"/>
    <w:rsid w:val="00DC4756"/>
    <w:rsid w:val="00E10897"/>
    <w:rsid w:val="00E27338"/>
    <w:rsid w:val="00EF48F0"/>
    <w:rsid w:val="00F3768A"/>
    <w:rsid w:val="00FC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5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2B54"/>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412B54"/>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12B54"/>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412B54"/>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12B54"/>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412B54"/>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12B54"/>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12B54"/>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12B54"/>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B54"/>
    <w:rPr>
      <w:rFonts w:ascii="Arial" w:eastAsia="Arial" w:hAnsi="Arial" w:cs="Arial"/>
      <w:sz w:val="40"/>
      <w:szCs w:val="40"/>
    </w:rPr>
  </w:style>
  <w:style w:type="character" w:customStyle="1" w:styleId="Heading2Char">
    <w:name w:val="Heading 2 Char"/>
    <w:basedOn w:val="a0"/>
    <w:uiPriority w:val="9"/>
    <w:rsid w:val="00412B54"/>
    <w:rPr>
      <w:rFonts w:ascii="Arial" w:eastAsia="Arial" w:hAnsi="Arial" w:cs="Arial"/>
      <w:sz w:val="34"/>
    </w:rPr>
  </w:style>
  <w:style w:type="character" w:customStyle="1" w:styleId="30">
    <w:name w:val="Заголовок 3 Знак"/>
    <w:basedOn w:val="a0"/>
    <w:link w:val="3"/>
    <w:uiPriority w:val="9"/>
    <w:rsid w:val="00412B54"/>
    <w:rPr>
      <w:rFonts w:ascii="Arial" w:eastAsia="Arial" w:hAnsi="Arial" w:cs="Arial"/>
      <w:sz w:val="30"/>
      <w:szCs w:val="30"/>
    </w:rPr>
  </w:style>
  <w:style w:type="character" w:customStyle="1" w:styleId="40">
    <w:name w:val="Заголовок 4 Знак"/>
    <w:basedOn w:val="a0"/>
    <w:link w:val="4"/>
    <w:uiPriority w:val="9"/>
    <w:rsid w:val="00412B54"/>
    <w:rPr>
      <w:rFonts w:ascii="Arial" w:eastAsia="Arial" w:hAnsi="Arial" w:cs="Arial"/>
      <w:b/>
      <w:bCs/>
      <w:sz w:val="26"/>
      <w:szCs w:val="26"/>
    </w:rPr>
  </w:style>
  <w:style w:type="character" w:customStyle="1" w:styleId="50">
    <w:name w:val="Заголовок 5 Знак"/>
    <w:basedOn w:val="a0"/>
    <w:link w:val="5"/>
    <w:uiPriority w:val="9"/>
    <w:rsid w:val="00412B54"/>
    <w:rPr>
      <w:rFonts w:ascii="Arial" w:eastAsia="Arial" w:hAnsi="Arial" w:cs="Arial"/>
      <w:b/>
      <w:bCs/>
      <w:sz w:val="24"/>
      <w:szCs w:val="24"/>
    </w:rPr>
  </w:style>
  <w:style w:type="character" w:customStyle="1" w:styleId="60">
    <w:name w:val="Заголовок 6 Знак"/>
    <w:basedOn w:val="a0"/>
    <w:link w:val="6"/>
    <w:uiPriority w:val="9"/>
    <w:rsid w:val="00412B54"/>
    <w:rPr>
      <w:rFonts w:ascii="Arial" w:eastAsia="Arial" w:hAnsi="Arial" w:cs="Arial"/>
      <w:b/>
      <w:bCs/>
      <w:sz w:val="22"/>
      <w:szCs w:val="22"/>
    </w:rPr>
  </w:style>
  <w:style w:type="character" w:customStyle="1" w:styleId="70">
    <w:name w:val="Заголовок 7 Знак"/>
    <w:basedOn w:val="a0"/>
    <w:link w:val="7"/>
    <w:uiPriority w:val="9"/>
    <w:rsid w:val="00412B54"/>
    <w:rPr>
      <w:rFonts w:ascii="Arial" w:eastAsia="Arial" w:hAnsi="Arial" w:cs="Arial"/>
      <w:b/>
      <w:bCs/>
      <w:i/>
      <w:iCs/>
      <w:sz w:val="22"/>
      <w:szCs w:val="22"/>
    </w:rPr>
  </w:style>
  <w:style w:type="character" w:customStyle="1" w:styleId="80">
    <w:name w:val="Заголовок 8 Знак"/>
    <w:basedOn w:val="a0"/>
    <w:link w:val="8"/>
    <w:uiPriority w:val="9"/>
    <w:rsid w:val="00412B54"/>
    <w:rPr>
      <w:rFonts w:ascii="Arial" w:eastAsia="Arial" w:hAnsi="Arial" w:cs="Arial"/>
      <w:i/>
      <w:iCs/>
      <w:sz w:val="22"/>
      <w:szCs w:val="22"/>
    </w:rPr>
  </w:style>
  <w:style w:type="character" w:customStyle="1" w:styleId="90">
    <w:name w:val="Заголовок 9 Знак"/>
    <w:basedOn w:val="a0"/>
    <w:link w:val="9"/>
    <w:uiPriority w:val="9"/>
    <w:rsid w:val="00412B54"/>
    <w:rPr>
      <w:rFonts w:ascii="Arial" w:eastAsia="Arial" w:hAnsi="Arial" w:cs="Arial"/>
      <w:i/>
      <w:iCs/>
      <w:sz w:val="21"/>
      <w:szCs w:val="21"/>
    </w:rPr>
  </w:style>
  <w:style w:type="paragraph" w:styleId="a3">
    <w:name w:val="Title"/>
    <w:basedOn w:val="a"/>
    <w:next w:val="a"/>
    <w:link w:val="a4"/>
    <w:uiPriority w:val="10"/>
    <w:qFormat/>
    <w:rsid w:val="00412B54"/>
    <w:pPr>
      <w:spacing w:before="300" w:after="200"/>
      <w:contextualSpacing/>
    </w:pPr>
    <w:rPr>
      <w:sz w:val="48"/>
      <w:szCs w:val="48"/>
    </w:rPr>
  </w:style>
  <w:style w:type="character" w:customStyle="1" w:styleId="a4">
    <w:name w:val="Название Знак"/>
    <w:basedOn w:val="a0"/>
    <w:link w:val="a3"/>
    <w:uiPriority w:val="10"/>
    <w:rsid w:val="00412B54"/>
    <w:rPr>
      <w:sz w:val="48"/>
      <w:szCs w:val="48"/>
    </w:rPr>
  </w:style>
  <w:style w:type="paragraph" w:styleId="a5">
    <w:name w:val="Subtitle"/>
    <w:basedOn w:val="a"/>
    <w:next w:val="a"/>
    <w:link w:val="a6"/>
    <w:uiPriority w:val="11"/>
    <w:qFormat/>
    <w:rsid w:val="00412B54"/>
    <w:pPr>
      <w:spacing w:before="200" w:after="200"/>
    </w:pPr>
  </w:style>
  <w:style w:type="character" w:customStyle="1" w:styleId="a6">
    <w:name w:val="Подзаголовок Знак"/>
    <w:basedOn w:val="a0"/>
    <w:link w:val="a5"/>
    <w:uiPriority w:val="11"/>
    <w:rsid w:val="00412B54"/>
    <w:rPr>
      <w:sz w:val="24"/>
      <w:szCs w:val="24"/>
    </w:rPr>
  </w:style>
  <w:style w:type="paragraph" w:styleId="21">
    <w:name w:val="Quote"/>
    <w:basedOn w:val="a"/>
    <w:next w:val="a"/>
    <w:link w:val="22"/>
    <w:uiPriority w:val="29"/>
    <w:qFormat/>
    <w:rsid w:val="00412B54"/>
    <w:pPr>
      <w:ind w:left="720" w:right="720"/>
    </w:pPr>
    <w:rPr>
      <w:i/>
    </w:rPr>
  </w:style>
  <w:style w:type="character" w:customStyle="1" w:styleId="22">
    <w:name w:val="Цитата 2 Знак"/>
    <w:link w:val="21"/>
    <w:uiPriority w:val="29"/>
    <w:rsid w:val="00412B54"/>
    <w:rPr>
      <w:i/>
    </w:rPr>
  </w:style>
  <w:style w:type="paragraph" w:styleId="a7">
    <w:name w:val="Intense Quote"/>
    <w:basedOn w:val="a"/>
    <w:next w:val="a"/>
    <w:link w:val="a8"/>
    <w:uiPriority w:val="30"/>
    <w:qFormat/>
    <w:rsid w:val="00412B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12B54"/>
    <w:rPr>
      <w:i/>
    </w:rPr>
  </w:style>
  <w:style w:type="character" w:customStyle="1" w:styleId="HeaderChar">
    <w:name w:val="Header Char"/>
    <w:basedOn w:val="a0"/>
    <w:uiPriority w:val="99"/>
    <w:rsid w:val="00412B54"/>
  </w:style>
  <w:style w:type="character" w:customStyle="1" w:styleId="FooterChar">
    <w:name w:val="Footer Char"/>
    <w:basedOn w:val="a0"/>
    <w:uiPriority w:val="99"/>
    <w:rsid w:val="00412B54"/>
  </w:style>
  <w:style w:type="paragraph" w:styleId="a9">
    <w:name w:val="caption"/>
    <w:basedOn w:val="a"/>
    <w:next w:val="a"/>
    <w:uiPriority w:val="35"/>
    <w:semiHidden/>
    <w:unhideWhenUsed/>
    <w:qFormat/>
    <w:rsid w:val="00412B54"/>
    <w:pPr>
      <w:spacing w:line="276" w:lineRule="auto"/>
    </w:pPr>
    <w:rPr>
      <w:b/>
      <w:bCs/>
      <w:color w:val="4F81BD" w:themeColor="accent1"/>
      <w:sz w:val="18"/>
      <w:szCs w:val="18"/>
    </w:rPr>
  </w:style>
  <w:style w:type="character" w:customStyle="1" w:styleId="CaptionChar">
    <w:name w:val="Caption Char"/>
    <w:uiPriority w:val="99"/>
    <w:rsid w:val="00412B54"/>
  </w:style>
  <w:style w:type="table" w:customStyle="1" w:styleId="TableGridLight">
    <w:name w:val="Table Grid Light"/>
    <w:basedOn w:val="a1"/>
    <w:uiPriority w:val="59"/>
    <w:rsid w:val="00412B5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412B5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412B5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12B5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412B5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412B5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412B5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2B54"/>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12B54"/>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12B54"/>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12B54"/>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12B54"/>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12B54"/>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12B5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2B5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12B5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12B5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12B5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12B5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12B5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12B5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2B5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12B5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12B5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12B5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12B5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12B5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12B5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2B5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12B5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12B5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12B5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12B5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12B5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12B5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2B54"/>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12B5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12B54"/>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12B5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12B5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12B5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12B5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2B54"/>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12B54"/>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12B54"/>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12B54"/>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12B54"/>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12B54"/>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12B5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2B54"/>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12B54"/>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12B54"/>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12B54"/>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12B54"/>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12B54"/>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12B5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2B5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12B5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12B54"/>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12B5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12B54"/>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12B54"/>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12B5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2B5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12B5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12B5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12B5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12B5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12B5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12B5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2B54"/>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12B54"/>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12B54"/>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12B54"/>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12B54"/>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12B54"/>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12B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2B54"/>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12B54"/>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12B54"/>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12B54"/>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12B54"/>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12B54"/>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12B5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2B54"/>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12B54"/>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12B54"/>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12B54"/>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12B54"/>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12B54"/>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12B5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2B54"/>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12B54"/>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12B54"/>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12B54"/>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12B54"/>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12B54"/>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12B54"/>
    <w:rPr>
      <w:sz w:val="18"/>
    </w:rPr>
  </w:style>
  <w:style w:type="paragraph" w:styleId="aa">
    <w:name w:val="endnote text"/>
    <w:basedOn w:val="a"/>
    <w:link w:val="ab"/>
    <w:uiPriority w:val="99"/>
    <w:semiHidden/>
    <w:unhideWhenUsed/>
    <w:rsid w:val="00412B54"/>
    <w:rPr>
      <w:sz w:val="20"/>
    </w:rPr>
  </w:style>
  <w:style w:type="character" w:customStyle="1" w:styleId="ab">
    <w:name w:val="Текст концевой сноски Знак"/>
    <w:link w:val="aa"/>
    <w:uiPriority w:val="99"/>
    <w:rsid w:val="00412B54"/>
    <w:rPr>
      <w:sz w:val="20"/>
    </w:rPr>
  </w:style>
  <w:style w:type="character" w:styleId="ac">
    <w:name w:val="endnote reference"/>
    <w:basedOn w:val="a0"/>
    <w:uiPriority w:val="99"/>
    <w:semiHidden/>
    <w:unhideWhenUsed/>
    <w:rsid w:val="00412B54"/>
    <w:rPr>
      <w:vertAlign w:val="superscript"/>
    </w:rPr>
  </w:style>
  <w:style w:type="paragraph" w:styleId="11">
    <w:name w:val="toc 1"/>
    <w:basedOn w:val="a"/>
    <w:next w:val="a"/>
    <w:uiPriority w:val="39"/>
    <w:unhideWhenUsed/>
    <w:rsid w:val="00412B54"/>
    <w:pPr>
      <w:spacing w:after="57"/>
      <w:ind w:firstLine="0"/>
    </w:pPr>
  </w:style>
  <w:style w:type="paragraph" w:styleId="23">
    <w:name w:val="toc 2"/>
    <w:basedOn w:val="a"/>
    <w:next w:val="a"/>
    <w:uiPriority w:val="39"/>
    <w:unhideWhenUsed/>
    <w:rsid w:val="00412B54"/>
    <w:pPr>
      <w:spacing w:after="57"/>
      <w:ind w:left="283" w:firstLine="0"/>
    </w:pPr>
  </w:style>
  <w:style w:type="paragraph" w:styleId="31">
    <w:name w:val="toc 3"/>
    <w:basedOn w:val="a"/>
    <w:next w:val="a"/>
    <w:uiPriority w:val="39"/>
    <w:unhideWhenUsed/>
    <w:rsid w:val="00412B54"/>
    <w:pPr>
      <w:spacing w:after="57"/>
      <w:ind w:left="567" w:firstLine="0"/>
    </w:pPr>
  </w:style>
  <w:style w:type="paragraph" w:styleId="41">
    <w:name w:val="toc 4"/>
    <w:basedOn w:val="a"/>
    <w:next w:val="a"/>
    <w:uiPriority w:val="39"/>
    <w:unhideWhenUsed/>
    <w:rsid w:val="00412B54"/>
    <w:pPr>
      <w:spacing w:after="57"/>
      <w:ind w:left="850" w:firstLine="0"/>
    </w:pPr>
  </w:style>
  <w:style w:type="paragraph" w:styleId="51">
    <w:name w:val="toc 5"/>
    <w:basedOn w:val="a"/>
    <w:next w:val="a"/>
    <w:uiPriority w:val="39"/>
    <w:unhideWhenUsed/>
    <w:rsid w:val="00412B54"/>
    <w:pPr>
      <w:spacing w:after="57"/>
      <w:ind w:left="1134" w:firstLine="0"/>
    </w:pPr>
  </w:style>
  <w:style w:type="paragraph" w:styleId="61">
    <w:name w:val="toc 6"/>
    <w:basedOn w:val="a"/>
    <w:next w:val="a"/>
    <w:uiPriority w:val="39"/>
    <w:unhideWhenUsed/>
    <w:rsid w:val="00412B54"/>
    <w:pPr>
      <w:spacing w:after="57"/>
      <w:ind w:left="1417" w:firstLine="0"/>
    </w:pPr>
  </w:style>
  <w:style w:type="paragraph" w:styleId="71">
    <w:name w:val="toc 7"/>
    <w:basedOn w:val="a"/>
    <w:next w:val="a"/>
    <w:uiPriority w:val="39"/>
    <w:unhideWhenUsed/>
    <w:rsid w:val="00412B54"/>
    <w:pPr>
      <w:spacing w:after="57"/>
      <w:ind w:left="1701" w:firstLine="0"/>
    </w:pPr>
  </w:style>
  <w:style w:type="paragraph" w:styleId="81">
    <w:name w:val="toc 8"/>
    <w:basedOn w:val="a"/>
    <w:next w:val="a"/>
    <w:uiPriority w:val="39"/>
    <w:unhideWhenUsed/>
    <w:rsid w:val="00412B54"/>
    <w:pPr>
      <w:spacing w:after="57"/>
      <w:ind w:left="1984" w:firstLine="0"/>
    </w:pPr>
  </w:style>
  <w:style w:type="paragraph" w:styleId="91">
    <w:name w:val="toc 9"/>
    <w:basedOn w:val="a"/>
    <w:next w:val="a"/>
    <w:uiPriority w:val="39"/>
    <w:unhideWhenUsed/>
    <w:rsid w:val="00412B54"/>
    <w:pPr>
      <w:spacing w:after="57"/>
      <w:ind w:left="2268" w:firstLine="0"/>
    </w:pPr>
  </w:style>
  <w:style w:type="paragraph" w:styleId="ad">
    <w:name w:val="TOC Heading"/>
    <w:uiPriority w:val="39"/>
    <w:unhideWhenUsed/>
    <w:rsid w:val="00412B54"/>
  </w:style>
  <w:style w:type="paragraph" w:styleId="ae">
    <w:name w:val="table of figures"/>
    <w:basedOn w:val="a"/>
    <w:next w:val="a"/>
    <w:uiPriority w:val="99"/>
    <w:unhideWhenUsed/>
    <w:rsid w:val="00412B54"/>
  </w:style>
  <w:style w:type="character" w:customStyle="1" w:styleId="32">
    <w:name w:val="Основной текст (3)_"/>
    <w:link w:val="33"/>
    <w:rsid w:val="00412B5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412B5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12B54"/>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412B5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412B5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12B5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412B54"/>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412B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12B54"/>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412B5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12B54"/>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412B54"/>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412B5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412B54"/>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412B54"/>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412B54"/>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412B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412B54"/>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412B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rsid w:val="00412B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12B54"/>
    <w:rPr>
      <w:rFonts w:ascii="Times New Roman" w:hAnsi="Times New Roman" w:cs="Times New Roman" w:hint="default"/>
      <w:b/>
      <w:bCs/>
      <w:sz w:val="26"/>
      <w:szCs w:val="26"/>
    </w:rPr>
  </w:style>
  <w:style w:type="paragraph" w:styleId="af4">
    <w:name w:val="No Spacing"/>
    <w:uiPriority w:val="1"/>
    <w:qFormat/>
    <w:rsid w:val="00412B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12B54"/>
    <w:pPr>
      <w:spacing w:before="240" w:after="60"/>
      <w:jc w:val="center"/>
      <w:outlineLvl w:val="0"/>
    </w:pPr>
    <w:rPr>
      <w:rFonts w:cs="Arial"/>
      <w:b/>
      <w:bCs/>
      <w:sz w:val="32"/>
      <w:szCs w:val="32"/>
    </w:rPr>
  </w:style>
  <w:style w:type="paragraph" w:customStyle="1" w:styleId="ConsNormal">
    <w:name w:val="ConsNormal"/>
    <w:uiPriority w:val="99"/>
    <w:rsid w:val="00412B54"/>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412B54"/>
    <w:pPr>
      <w:tabs>
        <w:tab w:val="center" w:pos="4677"/>
        <w:tab w:val="right" w:pos="9355"/>
      </w:tabs>
    </w:pPr>
  </w:style>
  <w:style w:type="character" w:customStyle="1" w:styleId="af6">
    <w:name w:val="Верхний колонтитул Знак"/>
    <w:basedOn w:val="a0"/>
    <w:link w:val="af5"/>
    <w:uiPriority w:val="99"/>
    <w:rsid w:val="00412B54"/>
    <w:rPr>
      <w:rFonts w:ascii="Arial" w:eastAsia="Times New Roman" w:hAnsi="Arial" w:cs="Times New Roman"/>
      <w:sz w:val="24"/>
      <w:szCs w:val="24"/>
      <w:lang w:eastAsia="ru-RU"/>
    </w:rPr>
  </w:style>
  <w:style w:type="paragraph" w:styleId="af7">
    <w:name w:val="footer"/>
    <w:basedOn w:val="a"/>
    <w:link w:val="af8"/>
    <w:uiPriority w:val="99"/>
    <w:unhideWhenUsed/>
    <w:rsid w:val="00412B54"/>
    <w:pPr>
      <w:tabs>
        <w:tab w:val="center" w:pos="4677"/>
        <w:tab w:val="right" w:pos="9355"/>
      </w:tabs>
    </w:pPr>
  </w:style>
  <w:style w:type="character" w:customStyle="1" w:styleId="af8">
    <w:name w:val="Нижний колонтитул Знак"/>
    <w:basedOn w:val="a0"/>
    <w:link w:val="af7"/>
    <w:uiPriority w:val="99"/>
    <w:rsid w:val="00412B54"/>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412B54"/>
    <w:rPr>
      <w:rFonts w:ascii="Tahoma" w:hAnsi="Tahoma" w:cs="Tahoma"/>
      <w:sz w:val="16"/>
      <w:szCs w:val="16"/>
    </w:rPr>
  </w:style>
  <w:style w:type="character" w:customStyle="1" w:styleId="afa">
    <w:name w:val="Текст выноски Знак"/>
    <w:basedOn w:val="a0"/>
    <w:link w:val="af9"/>
    <w:uiPriority w:val="99"/>
    <w:semiHidden/>
    <w:rsid w:val="00412B54"/>
    <w:rPr>
      <w:rFonts w:ascii="Tahoma" w:eastAsia="Times New Roman" w:hAnsi="Tahoma" w:cs="Tahoma"/>
      <w:sz w:val="16"/>
      <w:szCs w:val="16"/>
      <w:lang w:eastAsia="ru-RU"/>
    </w:rPr>
  </w:style>
  <w:style w:type="character" w:customStyle="1" w:styleId="94">
    <w:name w:val="Основной текст (9) + Не курсив"/>
    <w:rsid w:val="00412B54"/>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412B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qFormat/>
    <w:rsid w:val="00412B54"/>
    <w:rPr>
      <w:rFonts w:ascii="Calibri" w:eastAsia="Calibri" w:hAnsi="Calibri" w:cs="Times New Roman"/>
    </w:rPr>
  </w:style>
  <w:style w:type="paragraph" w:styleId="afc">
    <w:name w:val="footnote text"/>
    <w:basedOn w:val="a"/>
    <w:link w:val="afd"/>
    <w:uiPriority w:val="99"/>
    <w:rsid w:val="00412B54"/>
    <w:rPr>
      <w:sz w:val="20"/>
      <w:szCs w:val="20"/>
    </w:rPr>
  </w:style>
  <w:style w:type="character" w:customStyle="1" w:styleId="afd">
    <w:name w:val="Текст сноски Знак"/>
    <w:basedOn w:val="a0"/>
    <w:link w:val="afc"/>
    <w:uiPriority w:val="99"/>
    <w:rsid w:val="00412B54"/>
    <w:rPr>
      <w:rFonts w:ascii="Arial" w:eastAsia="Times New Roman" w:hAnsi="Arial" w:cs="Times New Roman"/>
      <w:sz w:val="20"/>
      <w:szCs w:val="20"/>
      <w:lang w:eastAsia="ru-RU"/>
    </w:rPr>
  </w:style>
  <w:style w:type="character" w:styleId="afe">
    <w:name w:val="footnote reference"/>
    <w:uiPriority w:val="99"/>
    <w:semiHidden/>
    <w:rsid w:val="00412B54"/>
    <w:rPr>
      <w:vertAlign w:val="superscript"/>
    </w:rPr>
  </w:style>
  <w:style w:type="character" w:styleId="aff">
    <w:name w:val="Hyperlink"/>
    <w:basedOn w:val="a0"/>
    <w:uiPriority w:val="99"/>
    <w:unhideWhenUsed/>
    <w:rsid w:val="00412B54"/>
    <w:rPr>
      <w:color w:val="0000FF" w:themeColor="hyperlink"/>
      <w:u w:val="single"/>
    </w:rPr>
  </w:style>
  <w:style w:type="character" w:customStyle="1" w:styleId="52">
    <w:name w:val="Основной текст (5)_"/>
    <w:basedOn w:val="a0"/>
    <w:link w:val="53"/>
    <w:rsid w:val="00412B54"/>
    <w:rPr>
      <w:rFonts w:ascii="Arial" w:eastAsia="Arial" w:hAnsi="Arial" w:cs="Arial"/>
      <w:sz w:val="20"/>
      <w:szCs w:val="20"/>
    </w:rPr>
  </w:style>
  <w:style w:type="paragraph" w:customStyle="1" w:styleId="53">
    <w:name w:val="Основной текст (5)"/>
    <w:basedOn w:val="a"/>
    <w:link w:val="52"/>
    <w:rsid w:val="00412B54"/>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412B54"/>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412B54"/>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412B54"/>
    <w:pPr>
      <w:ind w:firstLine="0"/>
    </w:pPr>
    <w:rPr>
      <w:rFonts w:ascii="Times New Roman" w:hAnsi="Times New Roman"/>
      <w:sz w:val="28"/>
      <w:szCs w:val="20"/>
    </w:rPr>
  </w:style>
  <w:style w:type="character" w:customStyle="1" w:styleId="aff1">
    <w:name w:val="Основной текст Знак"/>
    <w:basedOn w:val="a0"/>
    <w:link w:val="aff0"/>
    <w:rsid w:val="00412B54"/>
    <w:rPr>
      <w:rFonts w:ascii="Times New Roman" w:eastAsia="Times New Roman" w:hAnsi="Times New Roman" w:cs="Times New Roman"/>
      <w:sz w:val="28"/>
      <w:szCs w:val="20"/>
    </w:rPr>
  </w:style>
  <w:style w:type="paragraph" w:customStyle="1" w:styleId="54">
    <w:name w:val="Основной текст5"/>
    <w:basedOn w:val="a"/>
    <w:rsid w:val="009A7A03"/>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5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yachenkovskoe-r20.gosweb.gosuslugi.ru/glavnoe/munitsipalnye-uslugi/"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32F9-8446-42D3-AADE-52203A48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53</Pages>
  <Words>17587</Words>
  <Characters>100246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Дьяченково</cp:lastModifiedBy>
  <cp:revision>37</cp:revision>
  <cp:lastPrinted>2024-11-07T08:57:00Z</cp:lastPrinted>
  <dcterms:created xsi:type="dcterms:W3CDTF">2023-12-19T09:20:00Z</dcterms:created>
  <dcterms:modified xsi:type="dcterms:W3CDTF">2024-11-18T08:56:00Z</dcterms:modified>
</cp:coreProperties>
</file>