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66">
        <w:rPr>
          <w:rFonts w:ascii="Times New Roman" w:eastAsia="Calibri" w:hAnsi="Times New Roman" w:cs="Times New Roman"/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7A88815F" wp14:editId="61D81285">
            <wp:simplePos x="0" y="0"/>
            <wp:positionH relativeFrom="column">
              <wp:posOffset>2688590</wp:posOffset>
            </wp:positionH>
            <wp:positionV relativeFrom="paragraph">
              <wp:posOffset>-330200</wp:posOffset>
            </wp:positionV>
            <wp:extent cx="558165" cy="714375"/>
            <wp:effectExtent l="0" t="0" r="0" b="9525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5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6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66">
        <w:rPr>
          <w:rFonts w:ascii="Times New Roman" w:eastAsia="Times New Roman" w:hAnsi="Times New Roman" w:cs="Times New Roman"/>
          <w:b/>
          <w:sz w:val="28"/>
          <w:szCs w:val="28"/>
        </w:rPr>
        <w:t>ДЬЯЧЕНКОВСКОГО СЕЛЬСКОГО ПОСЕЛЕНИЯ</w:t>
      </w:r>
    </w:p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66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6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43566" w:rsidRPr="00943566" w:rsidRDefault="00943566" w:rsidP="0094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6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</w:t>
      </w:r>
    </w:p>
    <w:p w:rsidR="00943566" w:rsidRPr="00943566" w:rsidRDefault="00943566" w:rsidP="0094356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43566" w:rsidRPr="00943566" w:rsidRDefault="00943566" w:rsidP="0094356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4356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 «26» марта 2024 года № 25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</w:p>
    <w:p w:rsidR="00943566" w:rsidRPr="00943566" w:rsidRDefault="00943566" w:rsidP="0094356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94356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</w:t>
      </w:r>
      <w:proofErr w:type="gramStart"/>
      <w:r w:rsidRPr="0094356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.Д</w:t>
      </w:r>
      <w:proofErr w:type="gramEnd"/>
      <w:r w:rsidRPr="0094356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ьяченково</w:t>
      </w:r>
      <w:proofErr w:type="spellEnd"/>
    </w:p>
    <w:p w:rsidR="00943566" w:rsidRDefault="00943566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 утверждении плана дорожных  работ по капитальному ремонту</w:t>
      </w:r>
      <w:r w:rsidR="00644F0B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и ремонту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EF35DB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Дьяченковского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2024 год</w:t>
      </w:r>
    </w:p>
    <w:p w:rsidR="00943566" w:rsidRDefault="00943566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proofErr w:type="gramStart"/>
      <w:r w:rsidRPr="000F0F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распоряжением администрации Богучарского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4.03</w:t>
      </w:r>
      <w:r w:rsidRPr="000F0F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№68</w:t>
      </w:r>
      <w:r w:rsidRPr="000F0F58">
        <w:rPr>
          <w:rFonts w:ascii="Times New Roman" w:hAnsi="Times New Roman" w:cs="Times New Roman"/>
          <w:sz w:val="28"/>
          <w:szCs w:val="28"/>
        </w:rPr>
        <w:t>-р «О выделении денежных средств», 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9F0A93">
        <w:rPr>
          <w:rFonts w:ascii="Times New Roman" w:hAnsi="Times New Roman" w:cs="Times New Roman"/>
          <w:sz w:val="28"/>
          <w:szCs w:val="28"/>
        </w:rPr>
        <w:t>15.03</w:t>
      </w:r>
      <w:r w:rsidRPr="000F0F58">
        <w:rPr>
          <w:rFonts w:ascii="Times New Roman" w:hAnsi="Times New Roman" w:cs="Times New Roman"/>
          <w:sz w:val="28"/>
          <w:szCs w:val="28"/>
        </w:rPr>
        <w:t>.202</w:t>
      </w:r>
      <w:r w:rsidR="009F0A93">
        <w:rPr>
          <w:rFonts w:ascii="Times New Roman" w:hAnsi="Times New Roman" w:cs="Times New Roman"/>
          <w:sz w:val="28"/>
          <w:szCs w:val="28"/>
        </w:rPr>
        <w:t>4 №17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r w:rsidR="00F81CF4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 поселения   Богучарского  муниципального   района</w:t>
      </w:r>
      <w:r w:rsidRPr="000F0F58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proofErr w:type="gramStart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>р</w:t>
      </w:r>
      <w:proofErr w:type="gramEnd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е ш и л</w:t>
      </w:r>
      <w:r w:rsidRPr="000F0F58">
        <w:rPr>
          <w:rFonts w:ascii="Times New Roman" w:hAnsi="Times New Roman" w:cs="Times New Roman"/>
          <w:b/>
          <w:bCs/>
          <w:spacing w:val="12"/>
          <w:sz w:val="28"/>
          <w:szCs w:val="28"/>
        </w:rPr>
        <w:t>:</w:t>
      </w: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>1. 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твердить план дорожных работ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  <w:highlight w:val="white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EF35DB">
        <w:rPr>
          <w:rFonts w:ascii="Times New Roman" w:hAnsi="Times New Roman" w:cs="Times New Roman"/>
          <w:sz w:val="28"/>
          <w:szCs w:val="28"/>
          <w:highlight w:val="white"/>
        </w:rPr>
        <w:t>Дьяченковского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67988" w:rsidRPr="002F4A43" w:rsidRDefault="00767988" w:rsidP="0094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0F0F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F4A43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 провести путем проведения 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Pr="002F4A4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67988" w:rsidRPr="002F4A43" w:rsidRDefault="00767988" w:rsidP="0094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3. Передать полномочия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муниципального района Воронежской области.</w:t>
      </w:r>
    </w:p>
    <w:p w:rsidR="00767988" w:rsidRPr="002F4A43" w:rsidRDefault="00767988" w:rsidP="0094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="00BA20BC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2F4A4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EF35DB">
        <w:rPr>
          <w:rFonts w:ascii="Times New Roman" w:hAnsi="Times New Roman" w:cs="Times New Roman"/>
          <w:sz w:val="28"/>
          <w:szCs w:val="28"/>
        </w:rPr>
        <w:t>Дьяченковского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A43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767988" w:rsidRDefault="00767988" w:rsidP="00767988">
      <w:pPr>
        <w:jc w:val="both"/>
        <w:rPr>
          <w:sz w:val="28"/>
          <w:szCs w:val="28"/>
        </w:rPr>
      </w:pPr>
    </w:p>
    <w:p w:rsidR="00767988" w:rsidRPr="00DB32BB" w:rsidRDefault="00767988" w:rsidP="0076798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43566" w:rsidRPr="00943566" w:rsidRDefault="00767988" w:rsidP="00767988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43566">
        <w:rPr>
          <w:b/>
          <w:sz w:val="28"/>
          <w:szCs w:val="28"/>
        </w:rPr>
        <w:t xml:space="preserve">Глава </w:t>
      </w:r>
      <w:proofErr w:type="spellStart"/>
      <w:r w:rsidR="00943566" w:rsidRPr="00943566">
        <w:rPr>
          <w:b/>
          <w:sz w:val="28"/>
          <w:szCs w:val="28"/>
        </w:rPr>
        <w:t>Дьяченковского</w:t>
      </w:r>
      <w:proofErr w:type="spellEnd"/>
      <w:r w:rsidR="00943566" w:rsidRPr="00943566">
        <w:rPr>
          <w:b/>
          <w:sz w:val="28"/>
          <w:szCs w:val="28"/>
        </w:rPr>
        <w:t xml:space="preserve"> </w:t>
      </w:r>
    </w:p>
    <w:p w:rsidR="00767988" w:rsidRPr="00943566" w:rsidRDefault="00943566" w:rsidP="00767988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43566">
        <w:rPr>
          <w:b/>
          <w:sz w:val="28"/>
          <w:szCs w:val="28"/>
        </w:rPr>
        <w:t xml:space="preserve">сельского </w:t>
      </w:r>
      <w:r w:rsidR="00767988" w:rsidRPr="00943566">
        <w:rPr>
          <w:b/>
          <w:sz w:val="28"/>
          <w:szCs w:val="28"/>
        </w:rPr>
        <w:t xml:space="preserve">поселения                    </w:t>
      </w:r>
      <w:r w:rsidRPr="00943566">
        <w:rPr>
          <w:b/>
          <w:sz w:val="28"/>
          <w:szCs w:val="28"/>
        </w:rPr>
        <w:t xml:space="preserve">                               </w:t>
      </w:r>
      <w:r w:rsidR="00767988" w:rsidRPr="00943566">
        <w:rPr>
          <w:b/>
          <w:sz w:val="28"/>
          <w:szCs w:val="28"/>
        </w:rPr>
        <w:t xml:space="preserve">            </w:t>
      </w:r>
      <w:r w:rsidRPr="00943566">
        <w:rPr>
          <w:b/>
          <w:sz w:val="28"/>
          <w:szCs w:val="28"/>
        </w:rPr>
        <w:t xml:space="preserve">В.И. </w:t>
      </w:r>
      <w:proofErr w:type="spellStart"/>
      <w:r w:rsidRPr="00943566">
        <w:rPr>
          <w:b/>
          <w:sz w:val="28"/>
          <w:szCs w:val="28"/>
        </w:rPr>
        <w:t>Сыкалов</w:t>
      </w:r>
      <w:proofErr w:type="spellEnd"/>
    </w:p>
    <w:p w:rsidR="009A64FE" w:rsidRDefault="009A64FE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943566" w:rsidRDefault="00243D4C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13FE3">
        <w:rPr>
          <w:sz w:val="28"/>
          <w:szCs w:val="28"/>
        </w:rPr>
        <w:t>риложение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F13FE3" w:rsidRDefault="00EF35DB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Дьяченковского</w:t>
      </w:r>
      <w:r w:rsidR="00F13FE3">
        <w:rPr>
          <w:sz w:val="28"/>
          <w:szCs w:val="28"/>
        </w:rPr>
        <w:t xml:space="preserve"> сельского поселения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43566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943566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2024 года №</w:t>
      </w:r>
      <w:r w:rsidR="00943566">
        <w:rPr>
          <w:sz w:val="28"/>
          <w:szCs w:val="28"/>
        </w:rPr>
        <w:t>258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F12D5">
        <w:rPr>
          <w:b/>
          <w:sz w:val="28"/>
          <w:szCs w:val="28"/>
        </w:rPr>
        <w:t xml:space="preserve">План дорожных работ по </w:t>
      </w:r>
      <w:r>
        <w:rPr>
          <w:b/>
          <w:sz w:val="28"/>
          <w:szCs w:val="28"/>
        </w:rPr>
        <w:t xml:space="preserve">капитальному </w:t>
      </w:r>
      <w:r w:rsidRPr="007F12D5">
        <w:rPr>
          <w:b/>
          <w:sz w:val="28"/>
          <w:szCs w:val="28"/>
        </w:rPr>
        <w:t>ремонту</w:t>
      </w:r>
      <w:r w:rsidR="00644F0B">
        <w:rPr>
          <w:b/>
          <w:sz w:val="28"/>
          <w:szCs w:val="28"/>
        </w:rPr>
        <w:t xml:space="preserve"> и ремонту</w:t>
      </w:r>
      <w:r w:rsidRPr="007F12D5">
        <w:rPr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EF35DB">
        <w:rPr>
          <w:b/>
          <w:sz w:val="28"/>
          <w:szCs w:val="28"/>
        </w:rPr>
        <w:t>Дьяченковского</w:t>
      </w:r>
      <w:r w:rsidRPr="007F12D5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7F12D5">
        <w:rPr>
          <w:b/>
          <w:sz w:val="28"/>
          <w:szCs w:val="28"/>
        </w:rPr>
        <w:t xml:space="preserve"> год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992"/>
        <w:gridCol w:w="1842"/>
        <w:gridCol w:w="1206"/>
        <w:gridCol w:w="1857"/>
      </w:tblGrid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 xml:space="preserve">№ </w:t>
            </w:r>
            <w:proofErr w:type="spellStart"/>
            <w:r w:rsidRPr="002F4A43">
              <w:rPr>
                <w:sz w:val="28"/>
                <w:szCs w:val="28"/>
              </w:rPr>
              <w:t>п.п</w:t>
            </w:r>
            <w:proofErr w:type="spellEnd"/>
            <w:r w:rsidRPr="002F4A43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Вид работ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Объем работ</w:t>
            </w:r>
            <w:r w:rsidR="00F81CF4">
              <w:rPr>
                <w:sz w:val="28"/>
                <w:szCs w:val="28"/>
              </w:rPr>
              <w:t xml:space="preserve">, </w:t>
            </w:r>
            <w:proofErr w:type="gramStart"/>
            <w:r w:rsidR="00F81C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57" w:type="dxa"/>
          </w:tcPr>
          <w:p w:rsidR="00F13FE3" w:rsidRPr="002F4A43" w:rsidRDefault="00F13FE3" w:rsidP="004B434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Сметная стоимость работ в ценах 20</w:t>
            </w:r>
            <w:r>
              <w:rPr>
                <w:sz w:val="28"/>
                <w:szCs w:val="28"/>
              </w:rPr>
              <w:t>2</w:t>
            </w:r>
            <w:r w:rsidR="004B4347">
              <w:rPr>
                <w:sz w:val="28"/>
                <w:szCs w:val="28"/>
              </w:rPr>
              <w:t>4</w:t>
            </w:r>
            <w:r w:rsidRPr="002F4A43">
              <w:rPr>
                <w:sz w:val="28"/>
                <w:szCs w:val="28"/>
              </w:rPr>
              <w:t xml:space="preserve"> года, руб.</w:t>
            </w:r>
          </w:p>
        </w:tc>
      </w:tr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5</w:t>
            </w:r>
          </w:p>
        </w:tc>
      </w:tr>
      <w:tr w:rsidR="00F13FE3" w:rsidRPr="004B4347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F13FE3" w:rsidRPr="002F4A43" w:rsidRDefault="00BD5913" w:rsidP="00BD591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D5913">
              <w:rPr>
                <w:sz w:val="28"/>
                <w:szCs w:val="28"/>
              </w:rPr>
              <w:t xml:space="preserve">Капитальный ремонт автомобильной дороги с. Дьяченково от ул. </w:t>
            </w:r>
            <w:proofErr w:type="gramStart"/>
            <w:r w:rsidRPr="00BD5913">
              <w:rPr>
                <w:sz w:val="28"/>
                <w:szCs w:val="28"/>
              </w:rPr>
              <w:t>Луговая</w:t>
            </w:r>
            <w:proofErr w:type="gramEnd"/>
            <w:r w:rsidRPr="00BD5913">
              <w:rPr>
                <w:sz w:val="28"/>
                <w:szCs w:val="28"/>
              </w:rPr>
              <w:t xml:space="preserve"> № 1 до ул. Луговая № 114а км 0+401 - км 0+924 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:rsidR="00F13FE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0,523</w:t>
            </w:r>
          </w:p>
        </w:tc>
        <w:tc>
          <w:tcPr>
            <w:tcW w:w="1857" w:type="dxa"/>
          </w:tcPr>
          <w:p w:rsidR="00BD5913" w:rsidRPr="004B4347" w:rsidRDefault="00BD5913" w:rsidP="00BD59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2 941 961,32</w:t>
            </w:r>
          </w:p>
          <w:p w:rsidR="00F13FE3" w:rsidRPr="004B4347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5913" w:rsidRPr="004B4347" w:rsidTr="00BD5913">
        <w:tc>
          <w:tcPr>
            <w:tcW w:w="674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:rsidR="00BD5913" w:rsidRPr="002C7C89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D5913">
              <w:rPr>
                <w:sz w:val="28"/>
                <w:szCs w:val="28"/>
              </w:rPr>
              <w:t>Капитальный ремонт автомобильной дороги с. Дьяченково от ул. Чапаева №1 до ул. Чапаева №11 км 0+000 - км 0+457</w:t>
            </w:r>
          </w:p>
        </w:tc>
        <w:tc>
          <w:tcPr>
            <w:tcW w:w="1842" w:type="dxa"/>
          </w:tcPr>
          <w:p w:rsidR="00BD5913" w:rsidRPr="002F4A43" w:rsidRDefault="00BD5913" w:rsidP="00A204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:rsidR="00BD591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0,457</w:t>
            </w:r>
          </w:p>
        </w:tc>
        <w:tc>
          <w:tcPr>
            <w:tcW w:w="1857" w:type="dxa"/>
          </w:tcPr>
          <w:p w:rsidR="00BD5913" w:rsidRPr="004B4347" w:rsidRDefault="00BD5913" w:rsidP="00BD59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2 577 107,58</w:t>
            </w:r>
          </w:p>
          <w:p w:rsidR="00BD5913" w:rsidRPr="004B4347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5913" w:rsidRPr="004B4347" w:rsidTr="00BD5913">
        <w:tc>
          <w:tcPr>
            <w:tcW w:w="674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</w:tcPr>
          <w:p w:rsidR="00BD5913" w:rsidRPr="002C7C89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D5913">
              <w:rPr>
                <w:sz w:val="28"/>
                <w:szCs w:val="28"/>
              </w:rPr>
              <w:t xml:space="preserve">Капитальный ремонт автомобильной дороги </w:t>
            </w:r>
            <w:proofErr w:type="gramStart"/>
            <w:r w:rsidRPr="00BD5913">
              <w:rPr>
                <w:sz w:val="28"/>
                <w:szCs w:val="28"/>
              </w:rPr>
              <w:t>с</w:t>
            </w:r>
            <w:proofErr w:type="gramEnd"/>
            <w:r w:rsidRPr="00BD5913">
              <w:rPr>
                <w:sz w:val="28"/>
                <w:szCs w:val="28"/>
              </w:rPr>
              <w:t xml:space="preserve">. </w:t>
            </w:r>
            <w:proofErr w:type="gramStart"/>
            <w:r w:rsidRPr="00BD5913">
              <w:rPr>
                <w:sz w:val="28"/>
                <w:szCs w:val="28"/>
              </w:rPr>
              <w:t>Полтавка</w:t>
            </w:r>
            <w:proofErr w:type="gramEnd"/>
            <w:r w:rsidRPr="00BD5913">
              <w:rPr>
                <w:sz w:val="28"/>
                <w:szCs w:val="28"/>
              </w:rPr>
              <w:t xml:space="preserve"> от ул. Чапаева № 1 до ул. Чапаева № 32 км 0+000 - км 0+641</w:t>
            </w:r>
          </w:p>
        </w:tc>
        <w:tc>
          <w:tcPr>
            <w:tcW w:w="1842" w:type="dxa"/>
          </w:tcPr>
          <w:p w:rsidR="00BD5913" w:rsidRPr="002F4A43" w:rsidRDefault="00BD5913" w:rsidP="00FA50B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:rsidR="00BD591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0,641</w:t>
            </w:r>
          </w:p>
        </w:tc>
        <w:tc>
          <w:tcPr>
            <w:tcW w:w="1857" w:type="dxa"/>
          </w:tcPr>
          <w:p w:rsidR="00BD5913" w:rsidRPr="004B4347" w:rsidRDefault="00BD5913" w:rsidP="00BD59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4 085 728,03</w:t>
            </w:r>
          </w:p>
          <w:p w:rsidR="00BD5913" w:rsidRPr="004B4347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5913" w:rsidRPr="004B4347" w:rsidTr="00BD5913">
        <w:tc>
          <w:tcPr>
            <w:tcW w:w="674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</w:tcPr>
          <w:p w:rsidR="00BD5913" w:rsidRPr="002C7C89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D5913">
              <w:rPr>
                <w:sz w:val="28"/>
                <w:szCs w:val="28"/>
              </w:rPr>
              <w:t>Ремонт автомобильной дороги с. Терешково от ул. Ленина № 1  до ул. Ленина № 46 км 0+390</w:t>
            </w:r>
          </w:p>
        </w:tc>
        <w:tc>
          <w:tcPr>
            <w:tcW w:w="1842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06" w:type="dxa"/>
          </w:tcPr>
          <w:p w:rsidR="00BD591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7" w:type="dxa"/>
          </w:tcPr>
          <w:p w:rsidR="00BD5913" w:rsidRPr="004B4347" w:rsidRDefault="00BD5913" w:rsidP="00BD59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758 272,66</w:t>
            </w:r>
          </w:p>
          <w:p w:rsidR="00BD5913" w:rsidRPr="004B4347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5913" w:rsidRPr="004B4347" w:rsidTr="00BD5913">
        <w:tc>
          <w:tcPr>
            <w:tcW w:w="674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</w:tcPr>
          <w:p w:rsidR="00BD5913" w:rsidRPr="002C7C89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D5913">
              <w:rPr>
                <w:sz w:val="28"/>
                <w:szCs w:val="28"/>
              </w:rPr>
              <w:t xml:space="preserve">Ремонт автомобильной дороги </w:t>
            </w:r>
            <w:proofErr w:type="gramStart"/>
            <w:r w:rsidRPr="00BD5913">
              <w:rPr>
                <w:sz w:val="28"/>
                <w:szCs w:val="28"/>
              </w:rPr>
              <w:t>с</w:t>
            </w:r>
            <w:proofErr w:type="gramEnd"/>
            <w:r w:rsidRPr="00BD5913">
              <w:rPr>
                <w:sz w:val="28"/>
                <w:szCs w:val="28"/>
              </w:rPr>
              <w:t xml:space="preserve">. </w:t>
            </w:r>
            <w:proofErr w:type="gramStart"/>
            <w:r w:rsidRPr="00BD5913">
              <w:rPr>
                <w:sz w:val="28"/>
                <w:szCs w:val="28"/>
              </w:rPr>
              <w:t>Полтавка</w:t>
            </w:r>
            <w:proofErr w:type="gramEnd"/>
            <w:r w:rsidRPr="00BD5913">
              <w:rPr>
                <w:sz w:val="28"/>
                <w:szCs w:val="28"/>
              </w:rPr>
              <w:t xml:space="preserve"> от ул. Мира № 1 до ул. Мира № 70 км 0+100</w:t>
            </w:r>
          </w:p>
        </w:tc>
        <w:tc>
          <w:tcPr>
            <w:tcW w:w="1842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06" w:type="dxa"/>
          </w:tcPr>
          <w:p w:rsidR="00BD591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7" w:type="dxa"/>
          </w:tcPr>
          <w:p w:rsidR="00BD5913" w:rsidRPr="004B4347" w:rsidRDefault="00BD5913" w:rsidP="00BD59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694 481,74</w:t>
            </w:r>
          </w:p>
          <w:p w:rsidR="00BD5913" w:rsidRPr="004B4347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5913" w:rsidRPr="002F4A43" w:rsidTr="00BD5913">
        <w:tc>
          <w:tcPr>
            <w:tcW w:w="6508" w:type="dxa"/>
            <w:gridSpan w:val="3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4A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6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1,621</w:t>
            </w:r>
          </w:p>
        </w:tc>
        <w:tc>
          <w:tcPr>
            <w:tcW w:w="1857" w:type="dxa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11 057 551,33</w:t>
            </w:r>
          </w:p>
        </w:tc>
      </w:tr>
    </w:tbl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13FE3" w:rsidRPr="007F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8"/>
    <w:rsid w:val="00243D4C"/>
    <w:rsid w:val="002C7C89"/>
    <w:rsid w:val="004B4347"/>
    <w:rsid w:val="00644F0B"/>
    <w:rsid w:val="00767988"/>
    <w:rsid w:val="008C3042"/>
    <w:rsid w:val="008F0629"/>
    <w:rsid w:val="00943566"/>
    <w:rsid w:val="009A64FE"/>
    <w:rsid w:val="009F0A93"/>
    <w:rsid w:val="00BA20BC"/>
    <w:rsid w:val="00BD5913"/>
    <w:rsid w:val="00EF35DB"/>
    <w:rsid w:val="00F13FE3"/>
    <w:rsid w:val="00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Дьяченково</cp:lastModifiedBy>
  <cp:revision>6</cp:revision>
  <cp:lastPrinted>2024-03-20T07:27:00Z</cp:lastPrinted>
  <dcterms:created xsi:type="dcterms:W3CDTF">2024-03-21T12:14:00Z</dcterms:created>
  <dcterms:modified xsi:type="dcterms:W3CDTF">2024-03-27T08:49:00Z</dcterms:modified>
</cp:coreProperties>
</file>